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90" w:rsidP="00834390" w:rsidRDefault="00834390">
      <w:pPr>
        <w:tabs>
          <w:tab w:val="left" w:pos="895"/>
        </w:tabs>
      </w:pPr>
    </w:p>
    <w:tbl>
      <w:tblPr>
        <w:tblW w:w="10136" w:type="dxa"/>
        <w:tblInd w:w="60" w:type="dxa"/>
        <w:tblCellMar>
          <w:left w:w="70" w:type="dxa"/>
          <w:right w:w="70" w:type="dxa"/>
        </w:tblCellMar>
        <w:tblLook w:val="04A0" w:firstRow="1" w:lastRow="0" w:firstColumn="1" w:lastColumn="0" w:noHBand="0" w:noVBand="1"/>
      </w:tblPr>
      <w:tblGrid>
        <w:gridCol w:w="1453"/>
        <w:gridCol w:w="1454"/>
        <w:gridCol w:w="2721"/>
        <w:gridCol w:w="2852"/>
        <w:gridCol w:w="1656"/>
      </w:tblGrid>
      <w:tr w:rsidR="00BD371E" w:rsidTr="00A854F2">
        <w:trPr>
          <w:trHeight w:val="315"/>
        </w:trPr>
        <w:tc>
          <w:tcPr>
            <w:tcW w:w="1453" w:type="dxa"/>
            <w:tcBorders>
              <w:top w:val="single" w:color="auto" w:sz="8" w:space="0"/>
              <w:left w:val="single" w:color="auto" w:sz="8" w:space="0"/>
              <w:bottom w:val="single" w:color="auto" w:sz="4" w:space="0"/>
              <w:right w:val="single" w:color="auto" w:sz="4" w:space="0"/>
            </w:tcBorders>
            <w:shd w:val="clear" w:color="auto" w:fill="FFFFFF"/>
            <w:vAlign w:val="center"/>
            <w:hideMark/>
          </w:tcPr>
          <w:p w:rsidRPr="00BD371E" w:rsidR="00BD371E" w:rsidP="00BD371E" w:rsidRDefault="00BD371E">
            <w:pPr>
              <w:rPr>
                <w:b/>
                <w:bCs/>
                <w:color w:val="FF0000"/>
                <w:sz w:val="20"/>
                <w:szCs w:val="18"/>
              </w:rPr>
            </w:pPr>
            <w:r w:rsidRPr="00BD371E">
              <w:rPr>
                <w:b/>
                <w:bCs/>
                <w:color w:val="FF0000"/>
                <w:sz w:val="20"/>
                <w:szCs w:val="18"/>
              </w:rPr>
              <w:t>PUKÖ</w:t>
            </w:r>
          </w:p>
          <w:p w:rsidRPr="00BD371E" w:rsidR="00BD371E" w:rsidP="00BD371E" w:rsidRDefault="00BD371E">
            <w:pPr>
              <w:rPr>
                <w:b/>
                <w:bCs/>
                <w:color w:val="FF0000"/>
                <w:sz w:val="22"/>
                <w:szCs w:val="22"/>
              </w:rPr>
            </w:pPr>
            <w:r w:rsidRPr="00BD371E">
              <w:rPr>
                <w:b/>
                <w:bCs/>
                <w:color w:val="FF0000"/>
                <w:sz w:val="20"/>
                <w:szCs w:val="18"/>
              </w:rPr>
              <w:t>DÖNGÜSÜ</w:t>
            </w:r>
            <w:r w:rsidRPr="00BD371E">
              <w:rPr>
                <w:rStyle w:val="SonnotBavurusu"/>
                <w:b/>
                <w:bCs/>
                <w:color w:val="FF0000"/>
                <w:sz w:val="20"/>
                <w:szCs w:val="18"/>
              </w:rPr>
              <w:endnoteReference w:id="1"/>
            </w:r>
          </w:p>
        </w:tc>
        <w:tc>
          <w:tcPr>
            <w:tcW w:w="1454" w:type="dxa"/>
            <w:tcBorders>
              <w:top w:val="single" w:color="auto" w:sz="8" w:space="0"/>
              <w:left w:val="single" w:color="auto" w:sz="8" w:space="0"/>
              <w:bottom w:val="single" w:color="auto" w:sz="4" w:space="0"/>
              <w:right w:val="single" w:color="auto" w:sz="4" w:space="0"/>
            </w:tcBorders>
            <w:shd w:val="clear" w:color="auto" w:fill="FFFFFF"/>
            <w:vAlign w:val="center"/>
          </w:tcPr>
          <w:p w:rsidRPr="00BD371E" w:rsidR="00BD371E" w:rsidRDefault="00BD371E">
            <w:pPr>
              <w:rPr>
                <w:b/>
                <w:bCs/>
                <w:color w:val="FF0000"/>
                <w:sz w:val="22"/>
                <w:szCs w:val="22"/>
              </w:rPr>
            </w:pPr>
            <w:r w:rsidRPr="00BD371E">
              <w:rPr>
                <w:b/>
                <w:bCs/>
                <w:color w:val="FF0000"/>
                <w:sz w:val="22"/>
                <w:szCs w:val="22"/>
              </w:rPr>
              <w:t>Sorumlular</w:t>
            </w:r>
          </w:p>
        </w:tc>
        <w:tc>
          <w:tcPr>
            <w:tcW w:w="2721" w:type="dxa"/>
            <w:tcBorders>
              <w:top w:val="single" w:color="auto" w:sz="8" w:space="0"/>
              <w:left w:val="nil"/>
              <w:bottom w:val="single" w:color="auto" w:sz="4" w:space="0"/>
              <w:right w:val="single" w:color="auto" w:sz="4" w:space="0"/>
            </w:tcBorders>
            <w:shd w:val="clear" w:color="auto" w:fill="FFFFFF"/>
            <w:vAlign w:val="center"/>
            <w:hideMark/>
          </w:tcPr>
          <w:p w:rsidRPr="00BD371E" w:rsidR="00BD371E" w:rsidRDefault="00BD371E">
            <w:pPr>
              <w:jc w:val="center"/>
              <w:rPr>
                <w:b/>
                <w:bCs/>
                <w:color w:val="FF0000"/>
                <w:sz w:val="22"/>
                <w:szCs w:val="22"/>
              </w:rPr>
            </w:pPr>
            <w:r w:rsidRPr="00BD371E">
              <w:rPr>
                <w:b/>
                <w:bCs/>
                <w:color w:val="FF0000"/>
                <w:sz w:val="22"/>
                <w:szCs w:val="22"/>
              </w:rPr>
              <w:t>İş Akışı</w:t>
            </w:r>
          </w:p>
        </w:tc>
        <w:tc>
          <w:tcPr>
            <w:tcW w:w="2852" w:type="dxa"/>
            <w:tcBorders>
              <w:top w:val="single" w:color="auto" w:sz="8" w:space="0"/>
              <w:left w:val="nil"/>
              <w:bottom w:val="single" w:color="auto" w:sz="4" w:space="0"/>
              <w:right w:val="single" w:color="auto" w:sz="4" w:space="0"/>
            </w:tcBorders>
            <w:shd w:val="clear" w:color="auto" w:fill="FFFFFF"/>
            <w:vAlign w:val="center"/>
            <w:hideMark/>
          </w:tcPr>
          <w:p w:rsidRPr="00BD371E" w:rsidR="00BD371E" w:rsidRDefault="00BD371E">
            <w:pPr>
              <w:jc w:val="center"/>
              <w:rPr>
                <w:b/>
                <w:bCs/>
                <w:color w:val="FF0000"/>
                <w:sz w:val="22"/>
                <w:szCs w:val="22"/>
              </w:rPr>
            </w:pPr>
            <w:r w:rsidRPr="00BD371E">
              <w:rPr>
                <w:b/>
                <w:bCs/>
                <w:color w:val="FF0000"/>
                <w:sz w:val="22"/>
                <w:szCs w:val="22"/>
              </w:rPr>
              <w:t>Faaliyet</w:t>
            </w:r>
          </w:p>
        </w:tc>
        <w:tc>
          <w:tcPr>
            <w:tcW w:w="1656" w:type="dxa"/>
            <w:tcBorders>
              <w:top w:val="single" w:color="auto" w:sz="8" w:space="0"/>
              <w:left w:val="nil"/>
              <w:bottom w:val="single" w:color="auto" w:sz="4" w:space="0"/>
              <w:right w:val="single" w:color="auto" w:sz="8" w:space="0"/>
            </w:tcBorders>
            <w:shd w:val="clear" w:color="auto" w:fill="FFFFFF"/>
            <w:vAlign w:val="center"/>
            <w:hideMark/>
          </w:tcPr>
          <w:p w:rsidRPr="00BD371E" w:rsidR="00BD371E" w:rsidRDefault="00BD371E">
            <w:pPr>
              <w:rPr>
                <w:b/>
                <w:bCs/>
                <w:color w:val="FF0000"/>
                <w:sz w:val="22"/>
                <w:szCs w:val="22"/>
              </w:rPr>
            </w:pPr>
            <w:r w:rsidRPr="00BD371E">
              <w:rPr>
                <w:b/>
                <w:bCs/>
                <w:color w:val="FF0000"/>
                <w:sz w:val="22"/>
                <w:szCs w:val="22"/>
              </w:rPr>
              <w:t>Doküman/Kayıt</w:t>
            </w:r>
          </w:p>
        </w:tc>
      </w:tr>
      <w:tr w:rsidR="00BD371E" w:rsidTr="00BD371E">
        <w:trPr>
          <w:trHeight w:val="2628"/>
        </w:trPr>
        <w:tc>
          <w:tcPr>
            <w:tcW w:w="1453" w:type="dxa"/>
            <w:tcBorders>
              <w:top w:val="single" w:color="auto" w:sz="4" w:space="0"/>
              <w:left w:val="single" w:color="auto" w:sz="8" w:space="0"/>
              <w:bottom w:val="dashSmallGap" w:color="auto" w:sz="4" w:space="0"/>
              <w:right w:val="single" w:color="auto" w:sz="4" w:space="0"/>
            </w:tcBorders>
            <w:shd w:val="clear" w:color="auto" w:fill="FFFFFF"/>
            <w:vAlign w:val="bottom"/>
          </w:tcPr>
          <w:p w:rsidRPr="00BD371E" w:rsidR="00BD371E" w:rsidP="00BD371E" w:rsidRDefault="00AA328F">
            <w:pPr>
              <w:spacing w:after="240"/>
              <w:rPr>
                <w:color w:val="000000"/>
                <w:sz w:val="20"/>
                <w:szCs w:val="20"/>
              </w:rPr>
            </w:pPr>
            <w:r>
              <w:rPr>
                <w:color w:val="000000"/>
                <w:sz w:val="20"/>
                <w:szCs w:val="20"/>
              </w:rPr>
              <w:t>Planlama</w:t>
            </w:r>
          </w:p>
        </w:tc>
        <w:tc>
          <w:tcPr>
            <w:tcW w:w="1454" w:type="dxa"/>
            <w:tcBorders>
              <w:top w:val="single" w:color="auto" w:sz="4" w:space="0"/>
              <w:left w:val="single" w:color="auto" w:sz="8" w:space="0"/>
              <w:bottom w:val="dashSmallGap" w:color="auto" w:sz="4" w:space="0"/>
              <w:right w:val="single" w:color="auto" w:sz="4" w:space="0"/>
            </w:tcBorders>
            <w:shd w:val="clear" w:color="auto" w:fill="FFFFFF"/>
            <w:vAlign w:val="bottom"/>
          </w:tcPr>
          <w:p w:rsidRPr="00BD371E" w:rsidR="00BD371E" w:rsidP="00BD371E" w:rsidRDefault="00BD371E">
            <w:pPr>
              <w:spacing w:after="240"/>
              <w:rPr>
                <w:color w:val="000000"/>
                <w:sz w:val="20"/>
                <w:szCs w:val="20"/>
              </w:rPr>
            </w:pPr>
            <w:r w:rsidRPr="00BD371E">
              <w:rPr>
                <w:color w:val="000000"/>
                <w:sz w:val="20"/>
                <w:szCs w:val="20"/>
              </w:rPr>
              <w:t>Birim Personeli</w:t>
            </w:r>
          </w:p>
        </w:tc>
        <w:tc>
          <w:tcPr>
            <w:tcW w:w="2721" w:type="dxa"/>
            <w:tcBorders>
              <w:top w:val="single" w:color="auto" w:sz="4" w:space="0"/>
              <w:left w:val="nil"/>
              <w:bottom w:val="dashSmallGap" w:color="auto" w:sz="4" w:space="0"/>
              <w:right w:val="single" w:color="auto" w:sz="4" w:space="0"/>
            </w:tcBorders>
            <w:noWrap/>
            <w:vAlign w:val="bottom"/>
          </w:tcPr>
          <w:p w:rsidR="00BD371E" w:rsidP="00BD371E" w:rsidRDefault="001B56DF">
            <w:pPr>
              <w:rPr>
                <w:b/>
                <w:bCs/>
                <w:color w:val="000000"/>
                <w:sz w:val="20"/>
                <w:szCs w:val="20"/>
              </w:rPr>
            </w:pPr>
            <w:r>
              <w:rPr>
                <w:noProof/>
              </w:rPr>
              <mc:AlternateContent>
                <mc:Choice Requires="wps">
                  <w:drawing>
                    <wp:anchor distT="0" distB="0" distL="114300" distR="114300" simplePos="0" relativeHeight="251683840" behindDoc="1" locked="0" layoutInCell="1" allowOverlap="1" wp14:editId="1C25B364" wp14:anchorId="0E6A3952">
                      <wp:simplePos x="0" y="0"/>
                      <wp:positionH relativeFrom="column">
                        <wp:posOffset>51435</wp:posOffset>
                      </wp:positionH>
                      <wp:positionV relativeFrom="paragraph">
                        <wp:posOffset>281305</wp:posOffset>
                      </wp:positionV>
                      <wp:extent cx="1381125" cy="1657350"/>
                      <wp:effectExtent l="0" t="0" r="28575" b="19050"/>
                      <wp:wrapSquare wrapText="bothSides"/>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657350"/>
                              </a:xfrm>
                              <a:prstGeom prst="roundRect">
                                <a:avLst>
                                  <a:gd name="adj" fmla="val 16667"/>
                                </a:avLst>
                              </a:prstGeom>
                              <a:solidFill>
                                <a:srgbClr val="FFFFFF"/>
                              </a:solidFill>
                              <a:ln w="12700">
                                <a:solidFill>
                                  <a:srgbClr val="000000"/>
                                </a:solidFill>
                                <a:round/>
                                <a:headEnd/>
                                <a:tailEnd/>
                              </a:ln>
                            </wps:spPr>
                            <wps:txbx>
                              <w:txbxContent>
                                <w:p w:rsidRPr="00BD371E" w:rsidR="00BD371E" w:rsidP="00834390" w:rsidRDefault="00BD371E">
                                  <w:pPr>
                                    <w:rPr>
                                      <w:sz w:val="20"/>
                                      <w:szCs w:val="20"/>
                                    </w:rPr>
                                  </w:pPr>
                                  <w:r w:rsidRPr="00BD371E">
                                    <w:rPr>
                                      <w:sz w:val="20"/>
                                      <w:szCs w:val="20"/>
                                    </w:rPr>
                                    <w:t>Yeni kayıt olan, ilişiği kesilen ve mezun olan öğrenciler ile herhangi bir Askerlik Şubesi veya Askerlik Daire Başkanlığı tarafından bilgi istenen öğrencilerin tespit edilmesi</w:t>
                                  </w:r>
                                </w:p>
                                <w:p w:rsidR="00BD371E" w:rsidP="00834390" w:rsidRDefault="00BD371E"/>
                              </w:txbxContent>
                            </wps:txbx>
                            <wps:bodyPr rot="0" vert="horz" wrap="square" lIns="27432"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style="position:absolute;margin-left:4.05pt;margin-top:22.15pt;width:108.75pt;height:1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arcsize="10923f" w14:anchorId="0E6A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">
                      <v:textbox inset="2.16pt,2.16pt,2.16pt,2.16pt">
                        <w:txbxContent>
                          <w:p w:rsidRPr="00BD371E" w:rsidR="00BD371E" w:rsidP="00834390" w:rsidRDefault="00BD371E">
                            <w:pPr>
                              <w:rPr>
                                <w:sz w:val="20"/>
                                <w:szCs w:val="20"/>
                              </w:rPr>
                            </w:pPr>
                            <w:r w:rsidRPr="00BD371E">
                              <w:rPr>
                                <w:sz w:val="20"/>
                                <w:szCs w:val="20"/>
                              </w:rPr>
                              <w:t>Yeni kayıt olan, ilişiği kesilen ve mezun olan öğrenciler ile herhangi bir Askerlik Şubesi veya Askerlik Daire Başkanlığı tarafından bilgi istenen öğrencilerin tespit edilmesi</w:t>
                            </w:r>
                          </w:p>
                          <w:p w:rsidR="00BD371E" w:rsidP="00834390" w:rsidRDefault="00BD371E"/>
                        </w:txbxContent>
                      </v:textbox>
                      <w10:wrap type="square"/>
                    </v:roundrect>
                  </w:pict>
                </mc:Fallback>
              </mc:AlternateContent>
            </w:r>
            <w:r w:rsidR="00BD371E">
              <w:rPr>
                <w:b/>
                <w:bCs/>
                <w:color w:val="000000"/>
                <w:sz w:val="20"/>
                <w:szCs w:val="20"/>
              </w:rPr>
              <w:t> </w:t>
            </w:r>
          </w:p>
          <w:p w:rsidR="00BD371E" w:rsidP="00AA328F" w:rsidRDefault="00BD371E">
            <w:pPr>
              <w:jc w:val="center"/>
              <w:rPr>
                <w:rFonts w:ascii="Calibri" w:hAnsi="Calibri"/>
                <w:color w:val="000000"/>
                <w:sz w:val="22"/>
                <w:szCs w:val="22"/>
              </w:rPr>
            </w:pPr>
          </w:p>
          <w:p w:rsidR="00BD371E" w:rsidP="00AA328F" w:rsidRDefault="00BD371E">
            <w:pPr>
              <w:rPr>
                <w:rFonts w:ascii="Calibri" w:hAnsi="Calibri"/>
                <w:color w:val="000000"/>
                <w:sz w:val="22"/>
                <w:szCs w:val="22"/>
              </w:rPr>
            </w:pPr>
            <w:bookmarkStart w:name="_GoBack" w:id="0"/>
            <w:bookmarkEnd w:id="0"/>
            <w:r>
              <w:rPr>
                <w:noProof/>
              </w:rPr>
              <mc:AlternateContent>
                <mc:Choice Requires="wps">
                  <w:drawing>
                    <wp:anchor distT="0" distB="0" distL="114300" distR="114300" simplePos="0" relativeHeight="251684864" behindDoc="0" locked="0" layoutInCell="1" allowOverlap="1" wp14:editId="1D8B85F4" wp14:anchorId="0839695B">
                      <wp:simplePos x="0" y="0"/>
                      <wp:positionH relativeFrom="column">
                        <wp:posOffset>1096010</wp:posOffset>
                      </wp:positionH>
                      <wp:positionV relativeFrom="paragraph">
                        <wp:posOffset>899160</wp:posOffset>
                      </wp:positionV>
                      <wp:extent cx="0" cy="622935"/>
                      <wp:effectExtent l="57785" t="13335" r="56515" b="2095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9FB55E0">
                      <v:path fillok="f" arrowok="t" o:connecttype="none"/>
                      <o:lock v:ext="edit" shapetype="t"/>
                    </v:shapetype>
                    <v:shape id="Düz Ok Bağlayıcısı 9" style="position:absolute;margin-left:86.3pt;margin-top:70.8pt;width:0;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">
                      <v:stroke endarrow="block"/>
                    </v:shape>
                  </w:pict>
                </mc:Fallback>
              </mc:AlternateContent>
            </w:r>
          </w:p>
        </w:tc>
        <w:tc>
          <w:tcPr>
            <w:tcW w:w="2852" w:type="dxa"/>
            <w:tcBorders>
              <w:top w:val="single" w:color="auto" w:sz="4" w:space="0"/>
              <w:left w:val="single" w:color="auto" w:sz="4" w:space="0"/>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Yeni kayıt olan, ilişiği kesilen ve mezun olan öğrenciler ile herhangi bir Askerlik Şubesi veya Askerlik Daire Başkanlığı tarafından hakkında bilgi istenen öğrenciler Otomasyon Sistemi üzerinden tespit edilir. Veya özel durumu olan öğrenciler dilekçe veya web üzerinden müracaat eder.</w:t>
            </w:r>
          </w:p>
        </w:tc>
        <w:tc>
          <w:tcPr>
            <w:tcW w:w="1656" w:type="dxa"/>
            <w:tcBorders>
              <w:top w:val="single"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*1111 Sayılı Askerlik Kanunu</w:t>
            </w:r>
          </w:p>
        </w:tc>
      </w:tr>
      <w:tr w:rsidR="00BD371E" w:rsidTr="00F36A28">
        <w:trPr>
          <w:trHeight w:val="1678"/>
        </w:trPr>
        <w:tc>
          <w:tcPr>
            <w:tcW w:w="1453" w:type="dxa"/>
            <w:tcBorders>
              <w:top w:val="dashSmallGap" w:color="auto" w:sz="4" w:space="0"/>
              <w:left w:val="single" w:color="auto" w:sz="8" w:space="0"/>
              <w:bottom w:val="dashSmallGap" w:color="auto" w:sz="4" w:space="0"/>
              <w:right w:val="single" w:color="auto" w:sz="4" w:space="0"/>
            </w:tcBorders>
            <w:shd w:val="clear" w:color="auto" w:fill="FFFFFF"/>
            <w:vAlign w:val="bottom"/>
            <w:hideMark/>
          </w:tcPr>
          <w:p w:rsidRPr="00BD371E" w:rsidR="00BD371E" w:rsidP="00BD371E" w:rsidRDefault="000847B8">
            <w:pPr>
              <w:spacing w:after="240"/>
              <w:rPr>
                <w:color w:val="000000"/>
                <w:sz w:val="20"/>
                <w:szCs w:val="20"/>
              </w:rPr>
            </w:pPr>
            <w:r>
              <w:rPr>
                <w:color w:val="000000"/>
                <w:sz w:val="20"/>
                <w:szCs w:val="20"/>
              </w:rPr>
              <w:t>Uygulama</w:t>
            </w:r>
          </w:p>
        </w:tc>
        <w:tc>
          <w:tcPr>
            <w:tcW w:w="1454" w:type="dxa"/>
            <w:tcBorders>
              <w:top w:val="dashSmallGap" w:color="auto" w:sz="4" w:space="0"/>
              <w:left w:val="single" w:color="auto" w:sz="8" w:space="0"/>
              <w:bottom w:val="dashSmallGap" w:color="auto" w:sz="4" w:space="0"/>
              <w:right w:val="single" w:color="auto" w:sz="4" w:space="0"/>
            </w:tcBorders>
            <w:shd w:val="clear" w:color="auto" w:fill="FFFFFF"/>
            <w:vAlign w:val="bottom"/>
          </w:tcPr>
          <w:p w:rsidRPr="00BD371E" w:rsidR="00BD371E" w:rsidP="00BD371E" w:rsidRDefault="00BD371E">
            <w:pPr>
              <w:spacing w:after="240"/>
              <w:rPr>
                <w:color w:val="000000"/>
                <w:sz w:val="20"/>
                <w:szCs w:val="20"/>
              </w:rPr>
            </w:pPr>
            <w:r w:rsidRPr="00BD371E">
              <w:rPr>
                <w:color w:val="000000"/>
                <w:sz w:val="20"/>
                <w:szCs w:val="20"/>
              </w:rPr>
              <w:t>Birim Personeli</w:t>
            </w:r>
          </w:p>
        </w:tc>
        <w:tc>
          <w:tcPr>
            <w:tcW w:w="2721" w:type="dxa"/>
            <w:tcBorders>
              <w:top w:val="dashSmallGap" w:color="auto" w:sz="4" w:space="0"/>
              <w:left w:val="nil"/>
              <w:bottom w:val="dashSmallGap" w:color="auto" w:sz="4" w:space="0"/>
              <w:right w:val="single" w:color="auto" w:sz="4" w:space="0"/>
            </w:tcBorders>
            <w:shd w:val="clear" w:color="auto" w:fill="FFFFFF"/>
            <w:vAlign w:val="center"/>
            <w:hideMark/>
          </w:tcPr>
          <w:p w:rsidR="00BD371E" w:rsidP="00BD371E" w:rsidRDefault="00AA328F">
            <w:pPr>
              <w:jc w:val="center"/>
              <w:rPr>
                <w:b/>
                <w:bCs/>
                <w:color w:val="000000"/>
                <w:sz w:val="20"/>
                <w:szCs w:val="20"/>
              </w:rPr>
            </w:pPr>
            <w:r>
              <w:rPr>
                <w:noProof/>
              </w:rPr>
              <mc:AlternateContent>
                <mc:Choice Requires="wps">
                  <w:drawing>
                    <wp:anchor distT="0" distB="0" distL="114300" distR="114300" simplePos="0" relativeHeight="251686912" behindDoc="0" locked="0" layoutInCell="1" allowOverlap="1" wp14:editId="1142BE19" wp14:anchorId="35DA42D5">
                      <wp:simplePos x="0" y="0"/>
                      <wp:positionH relativeFrom="column">
                        <wp:posOffset>871220</wp:posOffset>
                      </wp:positionH>
                      <wp:positionV relativeFrom="paragraph">
                        <wp:posOffset>-429895</wp:posOffset>
                      </wp:positionV>
                      <wp:extent cx="45085" cy="606425"/>
                      <wp:effectExtent l="38100" t="0" r="50165" b="60325"/>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 style="position:absolute;margin-left:68.6pt;margin-top:-33.85pt;width:3.55pt;height:4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" w14:anchorId="19213F7A">
                      <v:stroke endarrow="block"/>
                    </v:shape>
                  </w:pict>
                </mc:Fallback>
              </mc:AlternateContent>
            </w:r>
            <w:r w:rsidR="00BD371E">
              <w:rPr>
                <w:noProof/>
              </w:rPr>
              <mc:AlternateContent>
                <mc:Choice Requires="wps">
                  <w:drawing>
                    <wp:anchor distT="0" distB="0" distL="114300" distR="114300" simplePos="0" relativeHeight="251685888" behindDoc="0" locked="0" layoutInCell="1" allowOverlap="1" wp14:editId="04DD38D7" wp14:anchorId="6AC43975">
                      <wp:simplePos x="0" y="0"/>
                      <wp:positionH relativeFrom="column">
                        <wp:posOffset>118110</wp:posOffset>
                      </wp:positionH>
                      <wp:positionV relativeFrom="paragraph">
                        <wp:posOffset>138430</wp:posOffset>
                      </wp:positionV>
                      <wp:extent cx="1381125" cy="715010"/>
                      <wp:effectExtent l="0" t="0" r="2857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15010"/>
                              </a:xfrm>
                              <a:prstGeom prst="rect">
                                <a:avLst/>
                              </a:prstGeom>
                              <a:solidFill>
                                <a:srgbClr val="FFFFFF"/>
                              </a:solidFill>
                              <a:ln w="12700">
                                <a:solidFill>
                                  <a:srgbClr val="000000"/>
                                </a:solidFill>
                                <a:miter lim="800000"/>
                                <a:headEnd/>
                                <a:tailEnd/>
                              </a:ln>
                            </wps:spPr>
                            <wps:txbx>
                              <w:txbxContent>
                                <w:p w:rsidRPr="00BD371E" w:rsidR="00BD371E" w:rsidP="00834390" w:rsidRDefault="00BD371E">
                                  <w:pPr>
                                    <w:rPr>
                                      <w:sz w:val="20"/>
                                      <w:szCs w:val="20"/>
                                    </w:rPr>
                                  </w:pPr>
                                  <w:r>
                                    <w:t xml:space="preserve"> </w:t>
                                  </w:r>
                                  <w:r w:rsidRPr="00BD371E">
                                    <w:rPr>
                                      <w:sz w:val="20"/>
                                      <w:szCs w:val="20"/>
                                    </w:rPr>
                                    <w:t>Listelenen öğrencilerin Öğrenci Otomasyon Sistemi üzerinden belgelerinin çıkartılması</w:t>
                                  </w:r>
                                </w:p>
                              </w:txbxContent>
                            </wps:txbx>
                            <wps:bodyPr rot="0" vert="horz" wrap="square" lIns="27432"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7" style="position:absolute;left:0;text-align:left;margin-left:9.3pt;margin-top:10.9pt;width:108.75pt;height:5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w14:anchorId="6AC4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">
                      <v:textbox inset="2.16pt,2.16pt,2.16pt,2.16pt">
                        <w:txbxContent>
                          <w:p w:rsidRPr="00BD371E" w:rsidR="00BD371E" w:rsidP="00834390" w:rsidRDefault="00BD371E">
                            <w:pPr>
                              <w:rPr>
                                <w:sz w:val="20"/>
                                <w:szCs w:val="20"/>
                              </w:rPr>
                            </w:pPr>
                            <w:r>
                              <w:t xml:space="preserve"> </w:t>
                            </w:r>
                            <w:r w:rsidRPr="00BD371E">
                              <w:rPr>
                                <w:sz w:val="20"/>
                                <w:szCs w:val="20"/>
                              </w:rPr>
                              <w:t>Listelenen öğrencilerin Öğrenci Otomasyon Sistemi üzerinden belgelerinin çıkartılması</w:t>
                            </w:r>
                          </w:p>
                        </w:txbxContent>
                      </v:textbox>
                    </v:rect>
                  </w:pict>
                </mc:Fallback>
              </mc:AlternateContent>
            </w:r>
            <w:r w:rsidR="00BD371E">
              <w:rPr>
                <w:b/>
                <w:bCs/>
                <w:color w:val="000000"/>
                <w:sz w:val="20"/>
                <w:szCs w:val="20"/>
              </w:rPr>
              <w:t> </w:t>
            </w:r>
          </w:p>
        </w:tc>
        <w:tc>
          <w:tcPr>
            <w:tcW w:w="2852"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Öğrenci Otomasyon Sisteminden ilgili öğrencilerin askerlik durum belgeleri iki nüsha olarak çıkartılır.</w:t>
            </w:r>
          </w:p>
        </w:tc>
        <w:tc>
          <w:tcPr>
            <w:tcW w:w="1656"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*İKC-UBS Öğrenci Otomasyon Sistemi</w:t>
            </w:r>
          </w:p>
        </w:tc>
      </w:tr>
      <w:tr w:rsidR="00BD371E" w:rsidTr="00102B7C">
        <w:trPr>
          <w:trHeight w:val="1710"/>
        </w:trPr>
        <w:tc>
          <w:tcPr>
            <w:tcW w:w="1453" w:type="dxa"/>
            <w:tcBorders>
              <w:top w:val="dashSmallGap" w:color="auto" w:sz="4" w:space="0"/>
              <w:left w:val="single" w:color="auto" w:sz="8" w:space="0"/>
              <w:bottom w:val="dashSmallGap" w:color="auto" w:sz="4" w:space="0"/>
              <w:right w:val="single" w:color="auto" w:sz="4" w:space="0"/>
            </w:tcBorders>
            <w:shd w:val="clear" w:color="auto" w:fill="FFFFFF"/>
            <w:vAlign w:val="bottom"/>
            <w:hideMark/>
          </w:tcPr>
          <w:p w:rsidRPr="00BD371E" w:rsidR="00BD371E" w:rsidP="00BD371E" w:rsidRDefault="000847B8">
            <w:pPr>
              <w:spacing w:after="240"/>
              <w:rPr>
                <w:color w:val="000000"/>
                <w:sz w:val="20"/>
                <w:szCs w:val="20"/>
              </w:rPr>
            </w:pPr>
            <w:r>
              <w:rPr>
                <w:color w:val="000000"/>
                <w:sz w:val="20"/>
                <w:szCs w:val="20"/>
              </w:rPr>
              <w:t>Uygulama</w:t>
            </w:r>
          </w:p>
        </w:tc>
        <w:tc>
          <w:tcPr>
            <w:tcW w:w="1454" w:type="dxa"/>
            <w:tcBorders>
              <w:top w:val="dashSmallGap" w:color="auto" w:sz="4" w:space="0"/>
              <w:left w:val="single" w:color="auto" w:sz="8" w:space="0"/>
              <w:bottom w:val="dashSmallGap" w:color="auto" w:sz="4" w:space="0"/>
              <w:right w:val="single" w:color="auto" w:sz="4" w:space="0"/>
            </w:tcBorders>
            <w:shd w:val="clear" w:color="auto" w:fill="FFFFFF"/>
            <w:vAlign w:val="bottom"/>
          </w:tcPr>
          <w:p w:rsidR="00BD371E" w:rsidP="00BD371E" w:rsidRDefault="00BD371E">
            <w:pPr>
              <w:spacing w:after="240"/>
              <w:rPr>
                <w:color w:val="000000"/>
                <w:sz w:val="20"/>
                <w:szCs w:val="20"/>
              </w:rPr>
            </w:pPr>
            <w:r w:rsidRPr="00BD371E">
              <w:rPr>
                <w:color w:val="000000"/>
                <w:sz w:val="20"/>
                <w:szCs w:val="20"/>
              </w:rPr>
              <w:t xml:space="preserve">Yüksekokul Sekreteri </w:t>
            </w:r>
          </w:p>
          <w:p w:rsidRPr="00BD371E" w:rsidR="00BD371E" w:rsidP="00BD371E" w:rsidRDefault="00BD371E">
            <w:pPr>
              <w:spacing w:after="240"/>
              <w:rPr>
                <w:color w:val="000000"/>
                <w:sz w:val="20"/>
                <w:szCs w:val="20"/>
              </w:rPr>
            </w:pPr>
          </w:p>
        </w:tc>
        <w:tc>
          <w:tcPr>
            <w:tcW w:w="2721" w:type="dxa"/>
            <w:tcBorders>
              <w:top w:val="dashSmallGap" w:color="auto" w:sz="4" w:space="0"/>
              <w:left w:val="nil"/>
              <w:bottom w:val="dashSmallGap" w:color="auto" w:sz="4" w:space="0"/>
              <w:right w:val="single" w:color="auto" w:sz="4" w:space="0"/>
            </w:tcBorders>
            <w:shd w:val="clear" w:color="auto" w:fill="FFFFFF"/>
            <w:vAlign w:val="center"/>
            <w:hideMark/>
          </w:tcPr>
          <w:p w:rsidR="00BD371E" w:rsidP="00BD371E" w:rsidRDefault="00BD371E">
            <w:pPr>
              <w:jc w:val="center"/>
              <w:rPr>
                <w:b/>
                <w:bCs/>
                <w:color w:val="000000"/>
                <w:sz w:val="20"/>
                <w:szCs w:val="20"/>
              </w:rPr>
            </w:pPr>
            <w:r>
              <w:rPr>
                <w:noProof/>
              </w:rPr>
              <mc:AlternateContent>
                <mc:Choice Requires="wps">
                  <w:drawing>
                    <wp:anchor distT="0" distB="0" distL="114300" distR="114300" simplePos="0" relativeHeight="251687936" behindDoc="0" locked="0" layoutInCell="1" allowOverlap="1" wp14:editId="7710D37B" wp14:anchorId="48837AF5">
                      <wp:simplePos x="0" y="0"/>
                      <wp:positionH relativeFrom="column">
                        <wp:posOffset>169545</wp:posOffset>
                      </wp:positionH>
                      <wp:positionV relativeFrom="paragraph">
                        <wp:posOffset>254000</wp:posOffset>
                      </wp:positionV>
                      <wp:extent cx="1381125" cy="600075"/>
                      <wp:effectExtent l="0" t="0" r="28575"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00075"/>
                              </a:xfrm>
                              <a:prstGeom prst="rect">
                                <a:avLst/>
                              </a:prstGeom>
                              <a:solidFill>
                                <a:srgbClr val="FFFFFF"/>
                              </a:solidFill>
                              <a:ln w="12700">
                                <a:solidFill>
                                  <a:srgbClr val="000000"/>
                                </a:solidFill>
                                <a:miter lim="800000"/>
                                <a:headEnd/>
                                <a:tailEnd/>
                              </a:ln>
                            </wps:spPr>
                            <wps:txbx>
                              <w:txbxContent>
                                <w:p w:rsidRPr="00BD371E" w:rsidR="00BD371E" w:rsidP="00834390" w:rsidRDefault="00BD371E">
                                  <w:pPr>
                                    <w:rPr>
                                      <w:sz w:val="20"/>
                                      <w:szCs w:val="20"/>
                                    </w:rPr>
                                  </w:pPr>
                                  <w:r>
                                    <w:t xml:space="preserve"> </w:t>
                                  </w:r>
                                  <w:r w:rsidRPr="00BD371E">
                                    <w:rPr>
                                      <w:sz w:val="20"/>
                                      <w:szCs w:val="20"/>
                                    </w:rPr>
                                    <w:t>Belgelerin onaylanması</w:t>
                                  </w:r>
                                </w:p>
                              </w:txbxContent>
                            </wps:txbx>
                            <wps:bodyPr rot="0" vert="horz" wrap="square" lIns="27432"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5" style="position:absolute;left:0;text-align:left;margin-left:13.35pt;margin-top:20pt;width:108.7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w14:anchorId="48837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">
                      <v:textbox inset="2.16pt,2.16pt,2.16pt,2.16pt">
                        <w:txbxContent>
                          <w:p w:rsidRPr="00BD371E" w:rsidR="00BD371E" w:rsidP="00834390" w:rsidRDefault="00BD371E">
                            <w:pPr>
                              <w:rPr>
                                <w:sz w:val="20"/>
                                <w:szCs w:val="20"/>
                              </w:rPr>
                            </w:pPr>
                            <w:r>
                              <w:t xml:space="preserve"> </w:t>
                            </w:r>
                            <w:r w:rsidRPr="00BD371E">
                              <w:rPr>
                                <w:sz w:val="20"/>
                                <w:szCs w:val="20"/>
                              </w:rPr>
                              <w:t>Belgelerin onaylanması</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editId="725554F4" wp14:anchorId="5B8E04A7">
                      <wp:simplePos x="0" y="0"/>
                      <wp:positionH relativeFrom="column">
                        <wp:posOffset>1038860</wp:posOffset>
                      </wp:positionH>
                      <wp:positionV relativeFrom="paragraph">
                        <wp:posOffset>779780</wp:posOffset>
                      </wp:positionV>
                      <wp:extent cx="635" cy="425450"/>
                      <wp:effectExtent l="57785" t="8255" r="55880" b="2349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 style="position:absolute;margin-left:81.8pt;margin-top:61.4pt;width:.0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" w14:anchorId="4350518F">
                      <v:stroke endarrow="block"/>
                    </v:shape>
                  </w:pict>
                </mc:Fallback>
              </mc:AlternateContent>
            </w:r>
            <w:r>
              <w:rPr>
                <w:b/>
                <w:bCs/>
                <w:color w:val="000000"/>
                <w:sz w:val="20"/>
                <w:szCs w:val="20"/>
              </w:rPr>
              <w:t> </w:t>
            </w:r>
          </w:p>
        </w:tc>
        <w:tc>
          <w:tcPr>
            <w:tcW w:w="2852"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Belgeler Yüksekokul Sekreteri veya ÖİDB Başkanı tarafından imzalanır ve mühürlenir.</w:t>
            </w:r>
          </w:p>
        </w:tc>
        <w:tc>
          <w:tcPr>
            <w:tcW w:w="1656"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*İKC-UBS Öğrenci Otomasyon Sistemi</w:t>
            </w:r>
          </w:p>
        </w:tc>
      </w:tr>
      <w:tr w:rsidR="00BD371E" w:rsidTr="005D0E54">
        <w:trPr>
          <w:trHeight w:val="1530"/>
        </w:trPr>
        <w:tc>
          <w:tcPr>
            <w:tcW w:w="1453" w:type="dxa"/>
            <w:tcBorders>
              <w:top w:val="dashSmallGap" w:color="auto" w:sz="4" w:space="0"/>
              <w:left w:val="single" w:color="auto" w:sz="8" w:space="0"/>
              <w:bottom w:val="dashSmallGap" w:color="auto" w:sz="4" w:space="0"/>
              <w:right w:val="single" w:color="auto" w:sz="4" w:space="0"/>
            </w:tcBorders>
            <w:shd w:val="clear" w:color="auto" w:fill="FFFFFF"/>
            <w:vAlign w:val="bottom"/>
            <w:hideMark/>
          </w:tcPr>
          <w:p w:rsidRPr="00BD371E" w:rsidR="00BD371E" w:rsidP="00BD371E" w:rsidRDefault="00AA328F">
            <w:pPr>
              <w:spacing w:after="240"/>
              <w:rPr>
                <w:color w:val="000000"/>
                <w:sz w:val="20"/>
                <w:szCs w:val="20"/>
              </w:rPr>
            </w:pPr>
            <w:r>
              <w:rPr>
                <w:color w:val="000000"/>
                <w:sz w:val="20"/>
                <w:szCs w:val="20"/>
              </w:rPr>
              <w:t xml:space="preserve">Kontrol Etme / </w:t>
            </w:r>
            <w:r w:rsidR="000847B8">
              <w:rPr>
                <w:color w:val="000000"/>
                <w:sz w:val="20"/>
                <w:szCs w:val="20"/>
              </w:rPr>
              <w:t>Önlem Alma</w:t>
            </w:r>
          </w:p>
        </w:tc>
        <w:tc>
          <w:tcPr>
            <w:tcW w:w="1454" w:type="dxa"/>
            <w:tcBorders>
              <w:top w:val="dashSmallGap" w:color="auto" w:sz="4" w:space="0"/>
              <w:left w:val="single" w:color="auto" w:sz="8" w:space="0"/>
              <w:bottom w:val="dashSmallGap" w:color="auto" w:sz="4" w:space="0"/>
              <w:right w:val="single" w:color="auto" w:sz="4" w:space="0"/>
            </w:tcBorders>
            <w:shd w:val="clear" w:color="auto" w:fill="FFFFFF"/>
            <w:vAlign w:val="bottom"/>
          </w:tcPr>
          <w:p w:rsidRPr="00BD371E" w:rsidR="00BD371E" w:rsidP="00BD371E" w:rsidRDefault="00BD371E">
            <w:pPr>
              <w:spacing w:after="240"/>
              <w:rPr>
                <w:color w:val="000000"/>
                <w:sz w:val="20"/>
                <w:szCs w:val="20"/>
              </w:rPr>
            </w:pPr>
            <w:r w:rsidRPr="00BD371E">
              <w:rPr>
                <w:color w:val="000000"/>
                <w:sz w:val="20"/>
                <w:szCs w:val="20"/>
              </w:rPr>
              <w:t>Birim Personeli</w:t>
            </w:r>
          </w:p>
        </w:tc>
        <w:tc>
          <w:tcPr>
            <w:tcW w:w="2721" w:type="dxa"/>
            <w:tcBorders>
              <w:top w:val="dashSmallGap" w:color="auto" w:sz="4" w:space="0"/>
              <w:left w:val="nil"/>
              <w:bottom w:val="dashSmallGap" w:color="auto" w:sz="4" w:space="0"/>
              <w:right w:val="single" w:color="auto" w:sz="4" w:space="0"/>
            </w:tcBorders>
            <w:shd w:val="clear" w:color="auto" w:fill="FFFFFF"/>
            <w:vAlign w:val="center"/>
            <w:hideMark/>
          </w:tcPr>
          <w:p w:rsidR="00BD371E" w:rsidP="00BD371E" w:rsidRDefault="00BD371E">
            <w:pPr>
              <w:jc w:val="center"/>
              <w:rPr>
                <w:b/>
                <w:bCs/>
                <w:color w:val="000000"/>
                <w:sz w:val="20"/>
                <w:szCs w:val="20"/>
              </w:rPr>
            </w:pPr>
            <w:r>
              <w:rPr>
                <w:noProof/>
              </w:rPr>
              <mc:AlternateContent>
                <mc:Choice Requires="wps">
                  <w:drawing>
                    <wp:anchor distT="0" distB="0" distL="114300" distR="114300" simplePos="0" relativeHeight="251689984" behindDoc="0" locked="0" layoutInCell="1" allowOverlap="1" wp14:editId="46DC5C4A" wp14:anchorId="4EA9101F">
                      <wp:simplePos x="0" y="0"/>
                      <wp:positionH relativeFrom="column">
                        <wp:posOffset>117475</wp:posOffset>
                      </wp:positionH>
                      <wp:positionV relativeFrom="paragraph">
                        <wp:posOffset>138430</wp:posOffset>
                      </wp:positionV>
                      <wp:extent cx="1381125" cy="600075"/>
                      <wp:effectExtent l="0" t="0" r="28575"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00075"/>
                              </a:xfrm>
                              <a:prstGeom prst="rect">
                                <a:avLst/>
                              </a:prstGeom>
                              <a:solidFill>
                                <a:srgbClr val="FFFFFF"/>
                              </a:solidFill>
                              <a:ln w="12700">
                                <a:solidFill>
                                  <a:srgbClr val="000000"/>
                                </a:solidFill>
                                <a:miter lim="800000"/>
                                <a:headEnd/>
                                <a:tailEnd/>
                              </a:ln>
                            </wps:spPr>
                            <wps:txbx>
                              <w:txbxContent>
                                <w:p w:rsidRPr="00BD371E" w:rsidR="00BD371E" w:rsidP="00834390" w:rsidRDefault="00BD371E">
                                  <w:pPr>
                                    <w:rPr>
                                      <w:sz w:val="20"/>
                                      <w:szCs w:val="20"/>
                                    </w:rPr>
                                  </w:pPr>
                                  <w:r>
                                    <w:t xml:space="preserve"> </w:t>
                                  </w:r>
                                  <w:r w:rsidRPr="00BD371E">
                                    <w:rPr>
                                      <w:sz w:val="20"/>
                                      <w:szCs w:val="20"/>
                                    </w:rPr>
                                    <w:t>Belgelerin evrak kayda girmesi</w:t>
                                  </w:r>
                                </w:p>
                              </w:txbxContent>
                            </wps:txbx>
                            <wps:bodyPr rot="0" vert="horz" wrap="square" lIns="27432"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 style="position:absolute;left:0;text-align:left;margin-left:9.25pt;margin-top:10.9pt;width:108.7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w14:anchorId="4EA9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">
                      <v:textbox inset="2.16pt,2.16pt,2.16pt,2.16pt">
                        <w:txbxContent>
                          <w:p w:rsidRPr="00BD371E" w:rsidR="00BD371E" w:rsidP="00834390" w:rsidRDefault="00BD371E">
                            <w:pPr>
                              <w:rPr>
                                <w:sz w:val="20"/>
                                <w:szCs w:val="20"/>
                              </w:rPr>
                            </w:pPr>
                            <w:r>
                              <w:t xml:space="preserve"> </w:t>
                            </w:r>
                            <w:r w:rsidRPr="00BD371E">
                              <w:rPr>
                                <w:sz w:val="20"/>
                                <w:szCs w:val="20"/>
                              </w:rPr>
                              <w:t>Belgelerin evrak kayda girmesi</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editId="7603A70B" wp14:anchorId="0ECD535C">
                      <wp:simplePos x="0" y="0"/>
                      <wp:positionH relativeFrom="column">
                        <wp:posOffset>1034415</wp:posOffset>
                      </wp:positionH>
                      <wp:positionV relativeFrom="paragraph">
                        <wp:posOffset>768350</wp:posOffset>
                      </wp:positionV>
                      <wp:extent cx="635" cy="630555"/>
                      <wp:effectExtent l="53340" t="6350" r="60325" b="2032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0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 style="position:absolute;margin-left:81.45pt;margin-top:60.5pt;width:.05pt;height:4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" w14:anchorId="06BD5C0E">
                      <v:stroke endarrow="block"/>
                    </v:shape>
                  </w:pict>
                </mc:Fallback>
              </mc:AlternateContent>
            </w:r>
            <w:r>
              <w:rPr>
                <w:b/>
                <w:bCs/>
                <w:color w:val="000000"/>
                <w:sz w:val="20"/>
                <w:szCs w:val="20"/>
              </w:rPr>
              <w:t> </w:t>
            </w:r>
          </w:p>
        </w:tc>
        <w:tc>
          <w:tcPr>
            <w:tcW w:w="2852"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Belgelere giden evrak numarası ile tarih verilir.</w:t>
            </w:r>
          </w:p>
        </w:tc>
        <w:tc>
          <w:tcPr>
            <w:tcW w:w="1656" w:type="dxa"/>
            <w:tcBorders>
              <w:top w:val="dashSmallGap" w:color="auto" w:sz="4" w:space="0"/>
              <w:left w:val="nil"/>
              <w:bottom w:val="dashSmallGap" w:color="auto" w:sz="4" w:space="0"/>
              <w:right w:val="single" w:color="auto" w:sz="4" w:space="0"/>
            </w:tcBorders>
            <w:shd w:val="clear" w:color="auto" w:fill="FFFFFF"/>
            <w:vAlign w:val="center"/>
            <w:hideMark/>
          </w:tcPr>
          <w:p w:rsidRPr="00BD371E" w:rsidR="00BD371E" w:rsidP="00BD371E" w:rsidRDefault="00BD371E">
            <w:pPr>
              <w:rPr>
                <w:color w:val="000000"/>
                <w:sz w:val="18"/>
                <w:szCs w:val="18"/>
              </w:rPr>
            </w:pPr>
            <w:r w:rsidRPr="00BD371E">
              <w:rPr>
                <w:color w:val="000000"/>
                <w:sz w:val="18"/>
                <w:szCs w:val="18"/>
              </w:rPr>
              <w:t>*İKC-UBS Otomasyon Sistemi Giden Evrak</w:t>
            </w:r>
          </w:p>
        </w:tc>
      </w:tr>
      <w:tr w:rsidR="00BD371E" w:rsidTr="00380066">
        <w:trPr>
          <w:trHeight w:val="2209"/>
        </w:trPr>
        <w:tc>
          <w:tcPr>
            <w:tcW w:w="1453" w:type="dxa"/>
            <w:tcBorders>
              <w:top w:val="dashSmallGap" w:color="auto" w:sz="4" w:space="0"/>
              <w:left w:val="single" w:color="auto" w:sz="8" w:space="0"/>
              <w:bottom w:val="single" w:color="auto" w:sz="4" w:space="0"/>
              <w:right w:val="single" w:color="auto" w:sz="4" w:space="0"/>
            </w:tcBorders>
            <w:shd w:val="clear" w:color="auto" w:fill="FFFFFF"/>
            <w:vAlign w:val="bottom"/>
            <w:hideMark/>
          </w:tcPr>
          <w:p w:rsidRPr="00BD371E" w:rsidR="00BD371E" w:rsidP="00BD371E" w:rsidRDefault="000847B8">
            <w:pPr>
              <w:spacing w:after="240"/>
              <w:rPr>
                <w:color w:val="000000"/>
                <w:sz w:val="20"/>
                <w:szCs w:val="20"/>
              </w:rPr>
            </w:pPr>
            <w:r>
              <w:rPr>
                <w:color w:val="000000"/>
                <w:sz w:val="20"/>
                <w:szCs w:val="20"/>
              </w:rPr>
              <w:t>Uygulama</w:t>
            </w:r>
          </w:p>
        </w:tc>
        <w:tc>
          <w:tcPr>
            <w:tcW w:w="1454" w:type="dxa"/>
            <w:tcBorders>
              <w:top w:val="dashSmallGap" w:color="auto" w:sz="4" w:space="0"/>
              <w:left w:val="single" w:color="auto" w:sz="8" w:space="0"/>
              <w:bottom w:val="single" w:color="auto" w:sz="4" w:space="0"/>
              <w:right w:val="single" w:color="auto" w:sz="4" w:space="0"/>
            </w:tcBorders>
            <w:shd w:val="clear" w:color="auto" w:fill="FFFFFF"/>
            <w:vAlign w:val="bottom"/>
          </w:tcPr>
          <w:p w:rsidRPr="00BD371E" w:rsidR="00BD371E" w:rsidP="00BD371E" w:rsidRDefault="00BD371E">
            <w:pPr>
              <w:spacing w:after="240"/>
              <w:rPr>
                <w:color w:val="000000"/>
                <w:sz w:val="20"/>
                <w:szCs w:val="20"/>
              </w:rPr>
            </w:pPr>
            <w:r w:rsidRPr="00BD371E">
              <w:rPr>
                <w:color w:val="000000"/>
                <w:sz w:val="20"/>
                <w:szCs w:val="20"/>
              </w:rPr>
              <w:t>Birim Personeli</w:t>
            </w:r>
          </w:p>
        </w:tc>
        <w:tc>
          <w:tcPr>
            <w:tcW w:w="2721" w:type="dxa"/>
            <w:tcBorders>
              <w:top w:val="dashSmallGap" w:color="auto" w:sz="4" w:space="0"/>
              <w:left w:val="nil"/>
              <w:bottom w:val="single" w:color="auto" w:sz="4" w:space="0"/>
              <w:right w:val="single" w:color="auto" w:sz="4" w:space="0"/>
            </w:tcBorders>
            <w:shd w:val="clear" w:color="auto" w:fill="FFFFFF"/>
            <w:vAlign w:val="center"/>
            <w:hideMark/>
          </w:tcPr>
          <w:p w:rsidR="00BD371E" w:rsidP="00BD371E" w:rsidRDefault="00BD371E">
            <w:pPr>
              <w:jc w:val="center"/>
              <w:rPr>
                <w:b/>
                <w:bCs/>
                <w:color w:val="000000"/>
                <w:sz w:val="20"/>
                <w:szCs w:val="20"/>
              </w:rPr>
            </w:pPr>
            <w:r>
              <w:rPr>
                <w:noProof/>
              </w:rPr>
              <mc:AlternateContent>
                <mc:Choice Requires="wps">
                  <w:drawing>
                    <wp:anchor distT="0" distB="0" distL="114300" distR="114300" simplePos="0" relativeHeight="251692032" behindDoc="0" locked="0" layoutInCell="1" allowOverlap="1" wp14:editId="0CD869DF" wp14:anchorId="052C3ACC">
                      <wp:simplePos x="0" y="0"/>
                      <wp:positionH relativeFrom="column">
                        <wp:posOffset>184785</wp:posOffset>
                      </wp:positionH>
                      <wp:positionV relativeFrom="paragraph">
                        <wp:posOffset>474980</wp:posOffset>
                      </wp:positionV>
                      <wp:extent cx="1314450" cy="715010"/>
                      <wp:effectExtent l="0" t="0" r="19050" b="27940"/>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15010"/>
                              </a:xfrm>
                              <a:prstGeom prst="roundRect">
                                <a:avLst>
                                  <a:gd name="adj" fmla="val 16667"/>
                                </a:avLst>
                              </a:prstGeom>
                              <a:solidFill>
                                <a:srgbClr val="FFFFFF"/>
                              </a:solidFill>
                              <a:ln w="12700">
                                <a:solidFill>
                                  <a:srgbClr val="000000"/>
                                </a:solidFill>
                                <a:round/>
                                <a:headEnd/>
                                <a:tailEnd/>
                              </a:ln>
                            </wps:spPr>
                            <wps:txbx>
                              <w:txbxContent>
                                <w:p w:rsidRPr="00BD371E" w:rsidR="00BD371E" w:rsidP="00834390" w:rsidRDefault="00BD371E">
                                  <w:pPr>
                                    <w:rPr>
                                      <w:sz w:val="20"/>
                                      <w:szCs w:val="20"/>
                                    </w:rPr>
                                  </w:pPr>
                                  <w:r w:rsidRPr="00BD371E">
                                    <w:rPr>
                                      <w:sz w:val="20"/>
                                      <w:szCs w:val="20"/>
                                    </w:rPr>
                                    <w:t>Belgelerin bir nüshası öğrenci dosyasına kaldırılır, işlem sonlandırılır.</w:t>
                                  </w:r>
                                </w:p>
                                <w:p w:rsidR="00BD371E" w:rsidP="00834390" w:rsidRDefault="00BD371E"/>
                              </w:txbxContent>
                            </wps:txbx>
                            <wps:bodyPr rot="0" vert="horz" wrap="square" lIns="27432"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 style="position:absolute;left:0;text-align:left;margin-left:14.55pt;margin-top:37.4pt;width:103.5pt;height:5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strokeweight="1pt" arcsize="10923f" w14:anchorId="052C3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">
                      <v:textbox inset="2.16pt,2.16pt,2.16pt,2.16pt">
                        <w:txbxContent>
                          <w:p w:rsidRPr="00BD371E" w:rsidR="00BD371E" w:rsidP="00834390" w:rsidRDefault="00BD371E">
                            <w:pPr>
                              <w:rPr>
                                <w:sz w:val="20"/>
                                <w:szCs w:val="20"/>
                              </w:rPr>
                            </w:pPr>
                            <w:bookmarkStart w:name="_GoBack" w:id="1"/>
                            <w:r w:rsidRPr="00BD371E">
                              <w:rPr>
                                <w:sz w:val="20"/>
                                <w:szCs w:val="20"/>
                              </w:rPr>
                              <w:t>Belgelerin bir nüshası öğrenci dosyasına kaldırılır, işlem sonlandırılır.</w:t>
                            </w:r>
                          </w:p>
                          <w:bookmarkEnd w:id="1"/>
                          <w:p w:rsidR="00BD371E" w:rsidP="00834390" w:rsidRDefault="00BD371E"/>
                        </w:txbxContent>
                      </v:textbox>
                    </v:roundrect>
                  </w:pict>
                </mc:Fallback>
              </mc:AlternateContent>
            </w:r>
            <w:r>
              <w:rPr>
                <w:b/>
                <w:bCs/>
                <w:color w:val="000000"/>
                <w:sz w:val="20"/>
                <w:szCs w:val="20"/>
              </w:rPr>
              <w:t> </w:t>
            </w:r>
          </w:p>
        </w:tc>
        <w:tc>
          <w:tcPr>
            <w:tcW w:w="2852" w:type="dxa"/>
            <w:tcBorders>
              <w:top w:val="dashSmallGap" w:color="auto" w:sz="4" w:space="0"/>
              <w:left w:val="nil"/>
              <w:bottom w:val="single" w:color="auto" w:sz="4" w:space="0"/>
              <w:right w:val="single" w:color="auto" w:sz="4" w:space="0"/>
            </w:tcBorders>
            <w:vAlign w:val="center"/>
          </w:tcPr>
          <w:p w:rsidRPr="00BD371E" w:rsidR="00BD371E" w:rsidP="00BD371E" w:rsidRDefault="00BD371E">
            <w:pPr>
              <w:rPr>
                <w:sz w:val="18"/>
                <w:szCs w:val="18"/>
              </w:rPr>
            </w:pPr>
            <w:r w:rsidRPr="00BD371E">
              <w:rPr>
                <w:sz w:val="18"/>
                <w:szCs w:val="18"/>
              </w:rPr>
              <w:t xml:space="preserve">Belgeler ilgili askerlik şubelerine veya askerlik dairelerine iadeli ve taahhütlü olarak gönderilir. </w:t>
            </w:r>
          </w:p>
          <w:p w:rsidRPr="00BD371E" w:rsidR="00BD371E" w:rsidP="00BD371E" w:rsidRDefault="00BD371E">
            <w:pPr>
              <w:rPr>
                <w:sz w:val="18"/>
                <w:szCs w:val="18"/>
              </w:rPr>
            </w:pPr>
          </w:p>
          <w:p w:rsidRPr="00BD371E" w:rsidR="00BD371E" w:rsidP="00BD371E" w:rsidRDefault="00BD371E">
            <w:pPr>
              <w:rPr>
                <w:sz w:val="18"/>
                <w:szCs w:val="18"/>
              </w:rPr>
            </w:pPr>
            <w:r w:rsidRPr="00BD371E">
              <w:rPr>
                <w:color w:val="000000"/>
                <w:sz w:val="18"/>
                <w:szCs w:val="18"/>
              </w:rPr>
              <w:t>Askerlik durum belgelerinin bir nüshası ilgili öğrenci dosyasına yerleştirilir.</w:t>
            </w:r>
          </w:p>
        </w:tc>
        <w:tc>
          <w:tcPr>
            <w:tcW w:w="1656" w:type="dxa"/>
            <w:tcBorders>
              <w:top w:val="dashSmallGap" w:color="auto" w:sz="4" w:space="0"/>
              <w:left w:val="nil"/>
              <w:bottom w:val="single" w:color="auto" w:sz="4" w:space="0"/>
              <w:right w:val="single" w:color="auto" w:sz="4" w:space="0"/>
            </w:tcBorders>
            <w:shd w:val="clear" w:color="auto" w:fill="FFFFFF"/>
            <w:vAlign w:val="center"/>
          </w:tcPr>
          <w:p w:rsidRPr="00BD371E" w:rsidR="00BD371E" w:rsidP="00BD371E" w:rsidRDefault="00BD371E">
            <w:pPr>
              <w:rPr>
                <w:color w:val="000000"/>
                <w:sz w:val="18"/>
                <w:szCs w:val="18"/>
              </w:rPr>
            </w:pPr>
            <w:r w:rsidRPr="00BD371E">
              <w:rPr>
                <w:color w:val="000000"/>
                <w:sz w:val="18"/>
                <w:szCs w:val="18"/>
              </w:rPr>
              <w:t>*1111 Sayılı Askerlik Kanunu</w:t>
            </w:r>
          </w:p>
          <w:p w:rsidRPr="00BD371E" w:rsidR="00BD371E" w:rsidP="00BD371E" w:rsidRDefault="00BD371E">
            <w:pPr>
              <w:rPr>
                <w:color w:val="000000"/>
                <w:sz w:val="18"/>
                <w:szCs w:val="18"/>
              </w:rPr>
            </w:pPr>
          </w:p>
          <w:p w:rsidRPr="00BD371E" w:rsidR="00BD371E" w:rsidP="00BD371E" w:rsidRDefault="00BD371E">
            <w:pPr>
              <w:rPr>
                <w:color w:val="000000"/>
                <w:sz w:val="18"/>
                <w:szCs w:val="18"/>
              </w:rPr>
            </w:pPr>
            <w:r w:rsidRPr="00BD371E">
              <w:rPr>
                <w:color w:val="000000"/>
                <w:sz w:val="18"/>
                <w:szCs w:val="18"/>
              </w:rPr>
              <w:t>*İKC-UBS Otomasyon Sistemi Giden Evrak</w:t>
            </w:r>
          </w:p>
        </w:tc>
      </w:tr>
    </w:tbl>
    <w:p w:rsidR="00834390" w:rsidP="00834390" w:rsidRDefault="00834390"/>
    <w:p w:rsidRPr="00834390" w:rsidR="00A40877" w:rsidP="00834390" w:rsidRDefault="00A40877"/>
    <w:sectPr w:rsidRPr="00834390" w:rsidR="00A40877" w:rsidSect="00224FD7">
      <w:footerReference r:id="R5ad6db40c3ee445b"/>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10" w:rsidRDefault="000E0E10">
      <w:r>
        <w:separator/>
      </w:r>
    </w:p>
  </w:endnote>
  <w:endnote w:type="continuationSeparator" w:id="0">
    <w:p w:rsidR="000E0E10" w:rsidRDefault="000E0E10">
      <w:r>
        <w:continuationSeparator/>
      </w:r>
    </w:p>
  </w:endnote>
  <w:endnote w:id="1">
    <w:p w:rsidR="00BD371E" w:rsidRDefault="00BD371E" w:rsidP="00BD371E">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10" w:rsidRDefault="000E0E10">
      <w:r>
        <w:separator/>
      </w:r>
    </w:p>
  </w:footnote>
  <w:footnote w:type="continuationSeparator" w:id="0">
    <w:p w:rsidR="000E0E10" w:rsidRDefault="000E0E10">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0"/>
      <w:gridCol w:w="5528"/>
      <w:gridCol w:w="2746"/>
    </w:tblGrid>
    <w:tr w:rsidRPr="00F025AA" w:rsidR="00C51E61" w:rsidTr="00EC4E53">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F025AA" w:rsidR="00C51E61" w:rsidP="00C51E61" w:rsidRDefault="00C51E61">
          <w:pPr>
            <w:rPr>
              <w:sz w:val="18"/>
              <w:szCs w:val="18"/>
            </w:rPr>
          </w:pPr>
          <w:r w:rsidRPr="00F025AA">
            <w:rPr>
              <w:noProof/>
              <w:sz w:val="18"/>
              <w:szCs w:val="18"/>
            </w:rPr>
            <w:drawing>
              <wp:anchor distT="0" distB="0" distL="114300" distR="114300" simplePos="0" relativeHeight="251659264" behindDoc="0" locked="0" layoutInCell="1" allowOverlap="1" wp14:editId="4EE121BE" wp14:anchorId="22CDDE98">
                <wp:simplePos x="0" y="0"/>
                <wp:positionH relativeFrom="column">
                  <wp:posOffset>135255</wp:posOffset>
                </wp:positionH>
                <wp:positionV relativeFrom="paragraph">
                  <wp:posOffset>153035</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025AA">
            <w:rPr>
              <w:noProof/>
              <w:sz w:val="22"/>
            </w:rPr>
            <w:br/>
          </w: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r w:rsidRPr="00F025AA">
            <w:rPr>
              <w:b/>
              <w:sz w:val="18"/>
              <w:szCs w:val="18"/>
            </w:rPr>
            <w:t>TS EN ISO</w:t>
          </w:r>
          <w:r w:rsidRPr="00F025AA">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F025AA" w:rsidR="00C51E61" w:rsidP="00C51E61" w:rsidRDefault="00C51E61">
          <w:pPr>
            <w:tabs>
              <w:tab w:val="center" w:pos="4536"/>
              <w:tab w:val="right" w:pos="9072"/>
            </w:tabs>
            <w:jc w:val="center"/>
            <w:rPr>
              <w:b/>
              <w:sz w:val="20"/>
              <w:szCs w:val="20"/>
            </w:rPr>
          </w:pPr>
        </w:p>
        <w:p w:rsidRPr="00F025AA" w:rsidR="00C51E61" w:rsidP="00C51E61" w:rsidRDefault="00C51E61">
          <w:pPr>
            <w:tabs>
              <w:tab w:val="center" w:pos="4536"/>
              <w:tab w:val="right" w:pos="9072"/>
            </w:tabs>
            <w:jc w:val="center"/>
            <w:rPr>
              <w:b/>
              <w:sz w:val="20"/>
              <w:szCs w:val="20"/>
            </w:rPr>
          </w:pPr>
          <w:r w:rsidRPr="00F025AA">
            <w:rPr>
              <w:b/>
              <w:sz w:val="20"/>
              <w:szCs w:val="20"/>
            </w:rPr>
            <w:t>T.C.</w:t>
          </w:r>
        </w:p>
        <w:p w:rsidRPr="00F025AA" w:rsidR="00C51E61" w:rsidP="00C51E61" w:rsidRDefault="00C51E61">
          <w:pPr>
            <w:tabs>
              <w:tab w:val="center" w:pos="4536"/>
              <w:tab w:val="right" w:pos="9072"/>
            </w:tabs>
            <w:jc w:val="center"/>
            <w:rPr>
              <w:b/>
              <w:sz w:val="20"/>
              <w:szCs w:val="20"/>
            </w:rPr>
          </w:pPr>
          <w:r w:rsidRPr="00F025AA">
            <w:rPr>
              <w:b/>
              <w:sz w:val="20"/>
              <w:szCs w:val="20"/>
            </w:rPr>
            <w:t>İZMİR KÂTİP ÇELEBİ ÜNİVERSİTESİ</w:t>
          </w:r>
        </w:p>
        <w:p w:rsidRPr="00F025AA" w:rsidR="00C51E61" w:rsidP="00C51E61" w:rsidRDefault="00C51E61">
          <w:pPr>
            <w:jc w:val="center"/>
            <w:rPr>
              <w:b/>
              <w:sz w:val="20"/>
              <w:szCs w:val="20"/>
            </w:rPr>
          </w:pPr>
          <w:r w:rsidRPr="00F025AA">
            <w:rPr>
              <w:b/>
              <w:sz w:val="20"/>
              <w:szCs w:val="20"/>
            </w:rPr>
            <w:t>Sağlık Hizmetleri Meslek Yüksekokulu</w:t>
          </w:r>
        </w:p>
      </w:tc>
      <w:tc>
        <w:tcPr>
          <w:tcW w:w="2746" w:type="dxa"/>
          <w:tcBorders>
            <w:top w:val="single" w:color="auto" w:sz="4" w:space="0"/>
            <w:left w:val="single" w:color="auto" w:sz="4" w:space="0"/>
            <w:right w:val="single" w:color="auto" w:sz="4" w:space="0"/>
          </w:tcBorders>
          <w:vAlign w:val="center"/>
        </w:tcPr>
        <w:p w:rsidRPr="00F025AA" w:rsidR="00C51E61" w:rsidP="00C51E61" w:rsidRDefault="00C51E61">
          <w:pPr>
            <w:jc w:val="center"/>
            <w:rPr>
              <w:sz w:val="20"/>
              <w:szCs w:val="20"/>
            </w:rPr>
          </w:pPr>
          <w:r w:rsidRPr="00F025AA">
            <w:rPr>
              <w:rFonts w:ascii="Arial" w:hAnsi="Arial"/>
              <w:noProof/>
              <w:sz w:val="20"/>
              <w:szCs w:val="20"/>
            </w:rPr>
            <w:drawing>
              <wp:inline distT="0" distB="0" distL="0" distR="0" wp14:anchorId="2DD85C87" wp14:editId="60626D19">
                <wp:extent cx="742950" cy="466725"/>
                <wp:effectExtent l="0" t="0" r="0" b="9525"/>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jc w:val="center"/>
            <w:rPr>
              <w:sz w:val="20"/>
              <w:szCs w:val="20"/>
            </w:rPr>
          </w:pPr>
        </w:p>
      </w:tc>
      <w:tc>
        <w:tcPr>
          <w:tcW w:w="5528" w:type="dxa"/>
          <w:vMerge w:val="restart"/>
          <w:tcBorders>
            <w:left w:val="single" w:color="auto" w:sz="4" w:space="0"/>
            <w:right w:val="single" w:color="auto" w:sz="4" w:space="0"/>
          </w:tcBorders>
          <w:shd w:val="clear" w:color="auto" w:fill="auto"/>
          <w:vAlign w:val="center"/>
        </w:tcPr>
        <w:p w:rsidRPr="00F025AA" w:rsidR="00C51E61" w:rsidP="00C51E61" w:rsidRDefault="00C51E61">
          <w:pPr>
            <w:tabs>
              <w:tab w:val="center" w:pos="4536"/>
              <w:tab w:val="right" w:pos="9072"/>
            </w:tabs>
            <w:jc w:val="center"/>
            <w:rPr>
              <w:b/>
              <w:bCs/>
              <w:sz w:val="20"/>
              <w:szCs w:val="20"/>
            </w:rPr>
          </w:pPr>
          <w:r w:rsidRPr="00F025AA">
            <w:rPr>
              <w:b/>
              <w:bCs/>
              <w:sz w:val="20"/>
              <w:szCs w:val="20"/>
            </w:rPr>
            <w:t>ASKERLİK DURUM BELGESİ İŞ AKIŞ ŞEMASI</w:t>
          </w: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sz w:val="20"/>
              <w:szCs w:val="20"/>
            </w:rPr>
          </w:pPr>
          <w:r w:rsidRPr="00F025AA">
            <w:rPr>
              <w:b/>
              <w:sz w:val="20"/>
              <w:szCs w:val="20"/>
            </w:rPr>
            <w:t xml:space="preserve">Dok. No: </w:t>
          </w:r>
          <w:r w:rsidRPr="00F025AA">
            <w:rPr>
              <w:sz w:val="20"/>
              <w:szCs w:val="20"/>
            </w:rPr>
            <w:t>İA/SHMYO/08</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sz w:val="20"/>
              <w:szCs w:val="20"/>
            </w:rPr>
            <w:t xml:space="preserve">İlk Yayın Tar.: </w:t>
          </w:r>
          <w:r w:rsidRPr="00F025AA">
            <w:rPr>
              <w:sz w:val="20"/>
              <w:szCs w:val="20"/>
            </w:rPr>
            <w:t>7.11.2017</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color w:val="000000"/>
              <w:sz w:val="20"/>
              <w:szCs w:val="20"/>
            </w:rPr>
            <w:t xml:space="preserve">Rev. No/Tar.: </w:t>
          </w:r>
          <w:r w:rsidRPr="00F025AA">
            <w:rPr>
              <w:color w:val="000000"/>
              <w:sz w:val="20"/>
              <w:szCs w:val="20"/>
            </w:rPr>
            <w:t>02/23.02.2023</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sz w:val="20"/>
              <w:szCs w:val="20"/>
            </w:rPr>
          </w:pPr>
          <w:r w:rsidRPr="00F025AA">
            <w:rPr>
              <w:b/>
              <w:sz w:val="20"/>
              <w:szCs w:val="20"/>
            </w:rPr>
            <w:t xml:space="preserve">Sayfa </w:t>
          </w:r>
          <w:r w:rsidRPr="00F025AA">
            <w:rPr>
              <w:b/>
              <w:sz w:val="20"/>
              <w:szCs w:val="20"/>
            </w:rPr>
            <w:fldChar w:fldCharType="begin"/>
          </w:r>
          <w:r w:rsidRPr="00F025AA">
            <w:rPr>
              <w:b/>
              <w:sz w:val="20"/>
              <w:szCs w:val="20"/>
            </w:rPr>
            <w:instrText xml:space="preserve"> PAGE </w:instrText>
          </w:r>
          <w:r w:rsidRPr="00F025AA">
            <w:rPr>
              <w:b/>
              <w:sz w:val="20"/>
              <w:szCs w:val="20"/>
            </w:rPr>
            <w:fldChar w:fldCharType="separate"/>
          </w:r>
          <w:r w:rsidR="00ED62CC">
            <w:rPr>
              <w:b/>
              <w:noProof/>
              <w:sz w:val="20"/>
              <w:szCs w:val="20"/>
            </w:rPr>
            <w:t>2</w:t>
          </w:r>
          <w:r w:rsidRPr="00F025AA">
            <w:rPr>
              <w:b/>
              <w:sz w:val="20"/>
              <w:szCs w:val="20"/>
            </w:rPr>
            <w:fldChar w:fldCharType="end"/>
          </w:r>
          <w:r w:rsidRPr="00F025AA">
            <w:rPr>
              <w:b/>
              <w:sz w:val="20"/>
              <w:szCs w:val="20"/>
            </w:rPr>
            <w:t xml:space="preserve"> / </w:t>
          </w:r>
          <w:r w:rsidRPr="00F025AA">
            <w:rPr>
              <w:b/>
              <w:sz w:val="20"/>
              <w:szCs w:val="20"/>
            </w:rPr>
            <w:fldChar w:fldCharType="begin"/>
          </w:r>
          <w:r w:rsidRPr="00F025AA">
            <w:rPr>
              <w:b/>
              <w:sz w:val="20"/>
              <w:szCs w:val="20"/>
            </w:rPr>
            <w:instrText xml:space="preserve"> NUMPAGES </w:instrText>
          </w:r>
          <w:r w:rsidRPr="00F025AA">
            <w:rPr>
              <w:b/>
              <w:sz w:val="20"/>
              <w:szCs w:val="20"/>
            </w:rPr>
            <w:fldChar w:fldCharType="separate"/>
          </w:r>
          <w:r w:rsidR="00ED62CC">
            <w:rPr>
              <w:b/>
              <w:noProof/>
              <w:sz w:val="20"/>
              <w:szCs w:val="20"/>
            </w:rPr>
            <w:t>2</w:t>
          </w:r>
          <w:r w:rsidRPr="00F025AA">
            <w:rPr>
              <w:b/>
              <w:sz w:val="20"/>
              <w:szCs w:val="20"/>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E4"/>
    <w:rsid w:val="000300DC"/>
    <w:rsid w:val="000412C1"/>
    <w:rsid w:val="00053E2F"/>
    <w:rsid w:val="00060910"/>
    <w:rsid w:val="00063FC3"/>
    <w:rsid w:val="0006410D"/>
    <w:rsid w:val="000722EA"/>
    <w:rsid w:val="00081558"/>
    <w:rsid w:val="00082BAD"/>
    <w:rsid w:val="00083A7F"/>
    <w:rsid w:val="000847B8"/>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0E10"/>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B56DF"/>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4F7808"/>
    <w:rsid w:val="0050417B"/>
    <w:rsid w:val="00510DE4"/>
    <w:rsid w:val="00521E0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86FD4"/>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4390"/>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7FCC"/>
    <w:rsid w:val="009305C9"/>
    <w:rsid w:val="009367E7"/>
    <w:rsid w:val="00947DE4"/>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3192"/>
    <w:rsid w:val="00A35DC0"/>
    <w:rsid w:val="00A40877"/>
    <w:rsid w:val="00A57573"/>
    <w:rsid w:val="00A575EC"/>
    <w:rsid w:val="00A62F39"/>
    <w:rsid w:val="00A6507F"/>
    <w:rsid w:val="00A77709"/>
    <w:rsid w:val="00A809A6"/>
    <w:rsid w:val="00A84055"/>
    <w:rsid w:val="00AA328F"/>
    <w:rsid w:val="00AB048E"/>
    <w:rsid w:val="00AB753F"/>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2E7A"/>
    <w:rsid w:val="00B73E1B"/>
    <w:rsid w:val="00B7587B"/>
    <w:rsid w:val="00B80733"/>
    <w:rsid w:val="00B909D0"/>
    <w:rsid w:val="00B9367C"/>
    <w:rsid w:val="00B953F2"/>
    <w:rsid w:val="00BA11EE"/>
    <w:rsid w:val="00BB4329"/>
    <w:rsid w:val="00BB4DAD"/>
    <w:rsid w:val="00BC73CD"/>
    <w:rsid w:val="00BD360C"/>
    <w:rsid w:val="00BD371E"/>
    <w:rsid w:val="00BD5FC0"/>
    <w:rsid w:val="00BE2811"/>
    <w:rsid w:val="00BE37B9"/>
    <w:rsid w:val="00BE3A7A"/>
    <w:rsid w:val="00BE3BB1"/>
    <w:rsid w:val="00BE5F05"/>
    <w:rsid w:val="00BE7F34"/>
    <w:rsid w:val="00BF1C10"/>
    <w:rsid w:val="00C057C0"/>
    <w:rsid w:val="00C21536"/>
    <w:rsid w:val="00C25687"/>
    <w:rsid w:val="00C26761"/>
    <w:rsid w:val="00C417BE"/>
    <w:rsid w:val="00C42B24"/>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53C"/>
    <w:rsid w:val="00DB3F54"/>
    <w:rsid w:val="00DB6E7B"/>
    <w:rsid w:val="00DC22E9"/>
    <w:rsid w:val="00DC5C4D"/>
    <w:rsid w:val="00DC7358"/>
    <w:rsid w:val="00DD2E2A"/>
    <w:rsid w:val="00DD32E5"/>
    <w:rsid w:val="00DD3B4F"/>
    <w:rsid w:val="00DE67C6"/>
    <w:rsid w:val="00DE6EF0"/>
    <w:rsid w:val="00DF1269"/>
    <w:rsid w:val="00DF62AB"/>
    <w:rsid w:val="00DF6590"/>
    <w:rsid w:val="00E0267E"/>
    <w:rsid w:val="00E13A36"/>
    <w:rsid w:val="00E144C5"/>
    <w:rsid w:val="00E15091"/>
    <w:rsid w:val="00E15B6E"/>
    <w:rsid w:val="00E3001E"/>
    <w:rsid w:val="00E46C65"/>
    <w:rsid w:val="00E525B3"/>
    <w:rsid w:val="00E5752B"/>
    <w:rsid w:val="00E64E64"/>
    <w:rsid w:val="00E71B83"/>
    <w:rsid w:val="00E80B5E"/>
    <w:rsid w:val="00EA77AC"/>
    <w:rsid w:val="00EA7DAA"/>
    <w:rsid w:val="00EB5EEE"/>
    <w:rsid w:val="00EC40EB"/>
    <w:rsid w:val="00EC4377"/>
    <w:rsid w:val="00EC5A9D"/>
    <w:rsid w:val="00ED15F5"/>
    <w:rsid w:val="00ED62CC"/>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14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9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BD371E"/>
    <w:rPr>
      <w:sz w:val="20"/>
      <w:szCs w:val="20"/>
    </w:rPr>
  </w:style>
  <w:style w:type="character" w:customStyle="1" w:styleId="SonnotMetniChar">
    <w:name w:val="Sonnot Metni Char"/>
    <w:basedOn w:val="VarsaylanParagrafYazTipi"/>
    <w:link w:val="SonnotMetni"/>
    <w:rsid w:val="00BD371E"/>
  </w:style>
  <w:style w:type="character" w:styleId="SonnotBavurusu">
    <w:name w:val="endnote reference"/>
    <w:basedOn w:val="VarsaylanParagrafYazTipi"/>
    <w:rsid w:val="00BD3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3860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ad6db40c3ee445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1886A-F13E-4E31-B479-37F3AA2C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Askerlik Durum Belgesi İş Akış Şeması.dotx</Template>
  <TotalTime>0</TotalTime>
  <Pages>2</Pages>
  <Words>171</Words>
  <Characters>978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Dell-7460</cp:lastModifiedBy>
  <cp:revision>2</cp:revision>
  <cp:lastPrinted>2018-09-24T13:03:00Z</cp:lastPrinted>
  <dcterms:created xsi:type="dcterms:W3CDTF">2023-02-21T13:13:00Z</dcterms:created>
  <dcterms:modified xsi:type="dcterms:W3CDTF">2023-02-21T13:13:00Z</dcterms:modified>
</cp:coreProperties>
</file>