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71E72" w:rsidR="00304840" w:rsidP="00304840" w:rsidRDefault="00304840">
      <w:pPr>
        <w:jc w:val="center"/>
        <w:rPr>
          <w:rFonts w:ascii="Times New Roman" w:hAnsi="Times New Roman" w:cs="Times New Roman"/>
          <w:color w:val="000000" w:themeColor="text1"/>
          <w:sz w:val="40"/>
          <w:szCs w:val="40"/>
        </w:rPr>
      </w:pPr>
    </w:p>
    <w:p w:rsidRPr="00971E72" w:rsidR="00304840" w:rsidP="00304840" w:rsidRDefault="00304840">
      <w:pPr>
        <w:jc w:val="center"/>
        <w:rPr>
          <w:rFonts w:ascii="Times New Roman" w:hAnsi="Times New Roman" w:cs="Times New Roman"/>
          <w:b/>
          <w:noProof/>
          <w:color w:val="000000" w:themeColor="text1"/>
          <w:sz w:val="24"/>
          <w:szCs w:val="24"/>
          <w:lang w:eastAsia="tr-TR"/>
        </w:rPr>
      </w:pPr>
    </w:p>
    <w:p w:rsidRPr="00971E72" w:rsidR="00304840" w:rsidP="00304840" w:rsidRDefault="00304840">
      <w:pPr>
        <w:jc w:val="center"/>
        <w:rPr>
          <w:rFonts w:ascii="Times New Roman" w:hAnsi="Times New Roman" w:cs="Times New Roman"/>
          <w:b/>
          <w:noProof/>
          <w:color w:val="000000" w:themeColor="text1"/>
          <w:sz w:val="24"/>
          <w:szCs w:val="24"/>
          <w:lang w:eastAsia="tr-TR"/>
        </w:rPr>
      </w:pPr>
    </w:p>
    <w:p w:rsidRPr="00971E72" w:rsidR="00304840" w:rsidP="00304840" w:rsidRDefault="00304840">
      <w:pPr>
        <w:jc w:val="center"/>
        <w:rPr>
          <w:rFonts w:ascii="Times New Roman" w:hAnsi="Times New Roman" w:cs="Times New Roman"/>
          <w:b/>
          <w:noProof/>
          <w:color w:val="000000" w:themeColor="text1"/>
          <w:sz w:val="24"/>
          <w:szCs w:val="24"/>
          <w:lang w:eastAsia="tr-TR"/>
        </w:rPr>
      </w:pPr>
    </w:p>
    <w:p w:rsidRPr="00971E72" w:rsidR="00304840" w:rsidP="00304840" w:rsidRDefault="00304840">
      <w:pPr>
        <w:jc w:val="center"/>
        <w:rPr>
          <w:rFonts w:ascii="Times New Roman" w:hAnsi="Times New Roman" w:cs="Times New Roman"/>
          <w:b/>
          <w:noProof/>
          <w:color w:val="000000" w:themeColor="text1"/>
          <w:sz w:val="24"/>
          <w:szCs w:val="24"/>
          <w:lang w:eastAsia="tr-TR"/>
        </w:rPr>
      </w:pPr>
    </w:p>
    <w:p w:rsidRPr="00971E72" w:rsidR="00565D4A" w:rsidP="00565D4A" w:rsidRDefault="00CC7CCF">
      <w:pPr>
        <w:jc w:val="center"/>
        <w:rPr>
          <w:rFonts w:ascii="Times New Roman" w:hAnsi="Times New Roman" w:cs="Times New Roman"/>
          <w:b/>
          <w:color w:val="000000" w:themeColor="text1"/>
          <w:sz w:val="24"/>
          <w:szCs w:val="24"/>
        </w:rPr>
      </w:pPr>
      <w:r w:rsidRPr="00971E72">
        <w:rPr>
          <w:rFonts w:ascii="Times New Roman" w:hAnsi="Times New Roman" w:cs="Times New Roman"/>
          <w:b/>
          <w:color w:val="000000" w:themeColor="text1"/>
          <w:sz w:val="24"/>
          <w:szCs w:val="24"/>
        </w:rPr>
        <w:t>2022-</w:t>
      </w:r>
      <w:r w:rsidRPr="00971E72" w:rsidR="00E205D7">
        <w:rPr>
          <w:rFonts w:ascii="Times New Roman" w:hAnsi="Times New Roman" w:cs="Times New Roman"/>
          <w:b/>
          <w:color w:val="000000" w:themeColor="text1"/>
          <w:sz w:val="24"/>
          <w:szCs w:val="24"/>
        </w:rPr>
        <w:t xml:space="preserve"> 2</w:t>
      </w:r>
      <w:r w:rsidRPr="00971E72">
        <w:rPr>
          <w:rFonts w:ascii="Times New Roman" w:hAnsi="Times New Roman" w:cs="Times New Roman"/>
          <w:b/>
          <w:color w:val="000000" w:themeColor="text1"/>
          <w:sz w:val="24"/>
          <w:szCs w:val="24"/>
        </w:rPr>
        <w:t>023</w:t>
      </w:r>
      <w:r w:rsidRPr="00971E72" w:rsidR="00E205D7">
        <w:rPr>
          <w:rFonts w:ascii="Times New Roman" w:hAnsi="Times New Roman" w:cs="Times New Roman"/>
          <w:b/>
          <w:color w:val="000000" w:themeColor="text1"/>
          <w:sz w:val="24"/>
          <w:szCs w:val="24"/>
        </w:rPr>
        <w:t xml:space="preserve"> EĞİTİM ÖĞRETİM DÖNEMİ</w:t>
      </w:r>
    </w:p>
    <w:p w:rsidRPr="00971E72" w:rsidR="00304840" w:rsidP="00565D4A" w:rsidRDefault="00565D4A">
      <w:pPr>
        <w:jc w:val="center"/>
        <w:rPr>
          <w:rFonts w:ascii="Times New Roman" w:hAnsi="Times New Roman" w:cs="Times New Roman"/>
          <w:b/>
          <w:color w:val="000000" w:themeColor="text1"/>
          <w:sz w:val="24"/>
          <w:szCs w:val="24"/>
        </w:rPr>
      </w:pPr>
      <w:r w:rsidRPr="00971E72">
        <w:rPr>
          <w:rFonts w:ascii="Times New Roman" w:hAnsi="Times New Roman" w:cs="Times New Roman"/>
          <w:b/>
          <w:color w:val="000000" w:themeColor="text1"/>
          <w:sz w:val="24"/>
          <w:szCs w:val="24"/>
        </w:rPr>
        <w:t xml:space="preserve"> </w:t>
      </w:r>
      <w:r w:rsidR="00002D1D">
        <w:rPr>
          <w:rFonts w:ascii="Times New Roman" w:hAnsi="Times New Roman" w:cs="Times New Roman"/>
          <w:b/>
          <w:color w:val="000000" w:themeColor="text1"/>
          <w:sz w:val="24"/>
          <w:szCs w:val="24"/>
        </w:rPr>
        <w:t xml:space="preserve">YAŞLI BAKIM </w:t>
      </w:r>
      <w:r w:rsidRPr="00971E72" w:rsidR="00E205D7">
        <w:rPr>
          <w:rFonts w:ascii="Times New Roman" w:hAnsi="Times New Roman" w:cs="Times New Roman"/>
          <w:b/>
          <w:color w:val="000000" w:themeColor="text1"/>
          <w:sz w:val="24"/>
          <w:szCs w:val="24"/>
        </w:rPr>
        <w:t>PROGRAMI DEĞERLENDİRME SONUÇ RAPORU</w:t>
      </w:r>
    </w:p>
    <w:p w:rsidRPr="00971E72" w:rsidR="00304840" w:rsidP="00304840" w:rsidRDefault="00304840">
      <w:pPr>
        <w:jc w:val="center"/>
        <w:rPr>
          <w:rFonts w:ascii="Times New Roman" w:hAnsi="Times New Roman" w:cs="Times New Roman"/>
          <w:color w:val="000000" w:themeColor="text1"/>
          <w:sz w:val="24"/>
          <w:szCs w:val="24"/>
        </w:rPr>
      </w:pPr>
    </w:p>
    <w:p w:rsidRPr="00971E72" w:rsidR="00E205D7" w:rsidP="00304840" w:rsidRDefault="00E205D7">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p>
    <w:p w:rsidRPr="00971E72" w:rsidR="00E205D7" w:rsidP="00304840" w:rsidRDefault="00E205D7">
      <w:pPr>
        <w:jc w:val="center"/>
        <w:rPr>
          <w:rFonts w:ascii="Times New Roman" w:hAnsi="Times New Roman" w:cs="Times New Roman"/>
          <w:color w:val="000000" w:themeColor="text1"/>
          <w:sz w:val="24"/>
          <w:szCs w:val="24"/>
        </w:rPr>
      </w:pPr>
    </w:p>
    <w:p w:rsidRPr="00971E72" w:rsidR="00E205D7" w:rsidP="00304840" w:rsidRDefault="00E205D7">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color w:val="000000" w:themeColor="text1"/>
          <w:sz w:val="24"/>
          <w:szCs w:val="24"/>
        </w:rPr>
      </w:pPr>
      <w:r w:rsidRPr="00971E72">
        <w:rPr>
          <w:rFonts w:ascii="Times New Roman" w:hAnsi="Times New Roman" w:cs="Times New Roman"/>
          <w:color w:val="000000" w:themeColor="text1"/>
          <w:sz w:val="24"/>
          <w:szCs w:val="24"/>
        </w:rPr>
        <w:t>202</w:t>
      </w:r>
      <w:r w:rsidRPr="00971E72" w:rsidR="008B4F57">
        <w:rPr>
          <w:rFonts w:ascii="Times New Roman" w:hAnsi="Times New Roman" w:cs="Times New Roman"/>
          <w:color w:val="000000" w:themeColor="text1"/>
          <w:sz w:val="24"/>
          <w:szCs w:val="24"/>
        </w:rPr>
        <w:t>3</w:t>
      </w:r>
    </w:p>
    <w:p w:rsidRPr="00971E72" w:rsidR="00304840" w:rsidP="00304840" w:rsidRDefault="00304840">
      <w:pPr>
        <w:jc w:val="center"/>
        <w:rPr>
          <w:rFonts w:ascii="Times New Roman" w:hAnsi="Times New Roman" w:cs="Times New Roman"/>
          <w:color w:val="000000" w:themeColor="text1"/>
          <w:sz w:val="24"/>
          <w:szCs w:val="24"/>
        </w:rPr>
      </w:pPr>
    </w:p>
    <w:p w:rsidRPr="00971E72" w:rsidR="00304840" w:rsidP="00304840" w:rsidRDefault="00304840">
      <w:pPr>
        <w:jc w:val="center"/>
        <w:rPr>
          <w:rFonts w:ascii="Times New Roman" w:hAnsi="Times New Roman" w:cs="Times New Roman"/>
          <w:noProof/>
          <w:color w:val="000000" w:themeColor="text1"/>
          <w:sz w:val="24"/>
          <w:szCs w:val="24"/>
          <w:lang w:eastAsia="tr-TR"/>
        </w:rPr>
      </w:pPr>
    </w:p>
    <w:p w:rsidRPr="00F55C9F" w:rsidR="00F55C9F" w:rsidP="00F55C9F" w:rsidRDefault="00F55C9F">
      <w:pPr>
        <w:jc w:val="center"/>
        <w:rPr>
          <w:rFonts w:ascii="Times New Roman" w:hAnsi="Times New Roman" w:cs="Times New Roman"/>
          <w:b/>
          <w:bCs/>
          <w:color w:val="000000" w:themeColor="text1"/>
          <w:sz w:val="24"/>
          <w:szCs w:val="24"/>
        </w:rPr>
      </w:pPr>
      <w:r w:rsidRPr="00F55C9F">
        <w:rPr>
          <w:rFonts w:ascii="Times New Roman" w:hAnsi="Times New Roman" w:cs="Times New Roman"/>
          <w:b/>
          <w:bCs/>
          <w:color w:val="000000" w:themeColor="text1"/>
          <w:sz w:val="24"/>
          <w:szCs w:val="24"/>
        </w:rPr>
        <w:t>SAĞLIK HİZMETLERİ MESLEK YÜKSEKOKULU</w:t>
      </w:r>
    </w:p>
    <w:p w:rsidRPr="00F55C9F" w:rsidR="00F55C9F" w:rsidP="00F55C9F" w:rsidRDefault="00F55C9F">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SAĞLIK BAKIM HİZMETLERİ</w:t>
      </w:r>
      <w:r w:rsidRPr="00F55C9F">
        <w:rPr>
          <w:rFonts w:ascii="Times New Roman" w:hAnsi="Times New Roman" w:cs="Times New Roman"/>
          <w:b/>
          <w:bCs/>
          <w:color w:val="000000" w:themeColor="text1"/>
          <w:sz w:val="24"/>
          <w:szCs w:val="24"/>
        </w:rPr>
        <w:t xml:space="preserve"> BÖLÜM BAŞKANLIĞI</w:t>
      </w:r>
    </w:p>
    <w:p w:rsidR="00E205D7" w:rsidP="00304840" w:rsidRDefault="00E205D7">
      <w:pPr>
        <w:jc w:val="center"/>
        <w:rPr>
          <w:rFonts w:ascii="Times New Roman" w:hAnsi="Times New Roman" w:cs="Times New Roman"/>
          <w:b/>
          <w:bCs/>
          <w:color w:val="000000" w:themeColor="text1"/>
          <w:sz w:val="24"/>
          <w:szCs w:val="24"/>
        </w:rPr>
      </w:pPr>
    </w:p>
    <w:p w:rsidR="00002D1D" w:rsidP="00304840" w:rsidRDefault="00002D1D">
      <w:pPr>
        <w:jc w:val="center"/>
        <w:rPr>
          <w:rFonts w:ascii="Times New Roman" w:hAnsi="Times New Roman" w:cs="Times New Roman"/>
          <w:b/>
          <w:bCs/>
          <w:color w:val="000000" w:themeColor="text1"/>
          <w:sz w:val="24"/>
          <w:szCs w:val="24"/>
        </w:rPr>
      </w:pPr>
    </w:p>
    <w:p w:rsidRPr="00971E72" w:rsidR="004A50EC" w:rsidP="00F04D19" w:rsidRDefault="004A50EC">
      <w:pPr>
        <w:jc w:val="both"/>
        <w:rPr>
          <w:rFonts w:ascii="Times New Roman" w:hAnsi="Times New Roman" w:cs="Times New Roman"/>
          <w:color w:val="000000" w:themeColor="text1"/>
          <w:sz w:val="40"/>
          <w:szCs w:val="40"/>
        </w:rPr>
      </w:pPr>
    </w:p>
    <w:p w:rsidRPr="00971E72" w:rsidR="000F4729" w:rsidP="00565D4A" w:rsidRDefault="000F4729">
      <w:pPr>
        <w:spacing w:after="0" w:line="240" w:lineRule="auto"/>
        <w:jc w:val="both"/>
        <w:rPr>
          <w:rFonts w:ascii="Times New Roman" w:hAnsi="Times New Roman" w:cs="Times New Roman"/>
          <w:b/>
          <w:color w:val="000000" w:themeColor="text1"/>
          <w:sz w:val="24"/>
          <w:szCs w:val="40"/>
        </w:rPr>
      </w:pPr>
    </w:p>
    <w:p w:rsidRPr="00971E72" w:rsidR="00F04D19" w:rsidP="00565D4A" w:rsidRDefault="00F04D19">
      <w:pPr>
        <w:spacing w:after="0" w:line="240" w:lineRule="auto"/>
        <w:jc w:val="both"/>
        <w:rPr>
          <w:rFonts w:ascii="Times New Roman" w:hAnsi="Times New Roman" w:cs="Times New Roman"/>
          <w:b/>
          <w:color w:val="000000" w:themeColor="text1"/>
          <w:sz w:val="40"/>
          <w:szCs w:val="40"/>
        </w:rPr>
      </w:pPr>
      <w:r w:rsidRPr="00971E72">
        <w:rPr>
          <w:rFonts w:ascii="Times New Roman" w:hAnsi="Times New Roman" w:cs="Times New Roman"/>
          <w:b/>
          <w:color w:val="000000" w:themeColor="text1"/>
          <w:sz w:val="24"/>
          <w:szCs w:val="40"/>
        </w:rPr>
        <w:t>SUNUŞ</w:t>
      </w:r>
    </w:p>
    <w:p w:rsidRPr="00971E72" w:rsidR="00304840" w:rsidP="00565D4A" w:rsidRDefault="00304840">
      <w:pPr>
        <w:spacing w:after="0" w:line="240" w:lineRule="auto"/>
        <w:jc w:val="both"/>
        <w:rPr>
          <w:rFonts w:ascii="Times New Roman" w:hAnsi="Times New Roman" w:cs="Times New Roman"/>
          <w:color w:val="000000" w:themeColor="text1"/>
          <w:sz w:val="24"/>
          <w:szCs w:val="24"/>
        </w:rPr>
      </w:pPr>
    </w:p>
    <w:p w:rsidRPr="00971E72" w:rsidR="00C8183C" w:rsidP="000D223E" w:rsidRDefault="00002D1D">
      <w:pPr>
        <w:spacing w:line="360" w:lineRule="auto"/>
        <w:jc w:val="both"/>
        <w:rPr>
          <w:rFonts w:ascii="Times New Roman" w:hAnsi="Times New Roman" w:cs="Times New Roman"/>
          <w:color w:val="000000" w:themeColor="text1"/>
          <w:sz w:val="23"/>
          <w:szCs w:val="23"/>
          <w:shd w:val="clear" w:color="auto" w:fill="FFFFFF"/>
        </w:rPr>
      </w:pPr>
      <w:r>
        <w:rPr>
          <w:rFonts w:ascii="Times New Roman" w:hAnsi="Times New Roman" w:cs="Times New Roman"/>
          <w:color w:val="000000" w:themeColor="text1"/>
          <w:sz w:val="23"/>
          <w:szCs w:val="23"/>
          <w:shd w:val="clear" w:color="auto" w:fill="FFFFFF"/>
        </w:rPr>
        <w:t xml:space="preserve">Okulumuz Yaşlı Bakım </w:t>
      </w:r>
      <w:r w:rsidRPr="00971E72" w:rsidR="00CC7CCF">
        <w:rPr>
          <w:rFonts w:ascii="Times New Roman" w:hAnsi="Times New Roman" w:cs="Times New Roman"/>
          <w:color w:val="000000" w:themeColor="text1"/>
          <w:sz w:val="23"/>
          <w:szCs w:val="23"/>
          <w:shd w:val="clear" w:color="auto" w:fill="FFFFFF"/>
        </w:rPr>
        <w:t xml:space="preserve">Programı 2022-2023 </w:t>
      </w:r>
      <w:r>
        <w:rPr>
          <w:rFonts w:ascii="Times New Roman" w:hAnsi="Times New Roman" w:cs="Times New Roman"/>
          <w:color w:val="000000" w:themeColor="text1"/>
          <w:sz w:val="23"/>
          <w:szCs w:val="23"/>
          <w:shd w:val="clear" w:color="auto" w:fill="FFFFFF"/>
        </w:rPr>
        <w:t>Eğitim Öğretim döneminde 2</w:t>
      </w:r>
      <w:r w:rsidRPr="00971E72" w:rsidR="00CC7CCF">
        <w:rPr>
          <w:rFonts w:ascii="Times New Roman" w:hAnsi="Times New Roman" w:cs="Times New Roman"/>
          <w:color w:val="000000" w:themeColor="text1"/>
          <w:sz w:val="23"/>
          <w:szCs w:val="23"/>
          <w:shd w:val="clear" w:color="auto" w:fill="FFFFFF"/>
        </w:rPr>
        <w:t xml:space="preserve"> Öğretim Görevlisi</w:t>
      </w:r>
      <w:r>
        <w:rPr>
          <w:rFonts w:ascii="Times New Roman" w:hAnsi="Times New Roman" w:cs="Times New Roman"/>
          <w:color w:val="000000" w:themeColor="text1"/>
          <w:sz w:val="23"/>
          <w:szCs w:val="23"/>
          <w:shd w:val="clear" w:color="auto" w:fill="FFFFFF"/>
        </w:rPr>
        <w:t>, 1 Dr. Öğretim Üyesi</w:t>
      </w:r>
      <w:r w:rsidRPr="00971E72" w:rsidR="00CC7CCF">
        <w:rPr>
          <w:rFonts w:ascii="Times New Roman" w:hAnsi="Times New Roman" w:cs="Times New Roman"/>
          <w:color w:val="000000" w:themeColor="text1"/>
          <w:sz w:val="23"/>
          <w:szCs w:val="23"/>
          <w:shd w:val="clear" w:color="auto" w:fill="FFFFFF"/>
        </w:rPr>
        <w:t xml:space="preserve"> ile eğitimini sürdürmüştür. Bunun yanı sıra Anatomi, Fizyol</w:t>
      </w:r>
      <w:r>
        <w:rPr>
          <w:rFonts w:ascii="Times New Roman" w:hAnsi="Times New Roman" w:cs="Times New Roman"/>
          <w:color w:val="000000" w:themeColor="text1"/>
          <w:sz w:val="23"/>
          <w:szCs w:val="23"/>
          <w:shd w:val="clear" w:color="auto" w:fill="FFFFFF"/>
        </w:rPr>
        <w:t>oji, Farmakoloji,</w:t>
      </w:r>
      <w:r w:rsidRPr="00971E72" w:rsidR="00CC7CCF">
        <w:rPr>
          <w:rFonts w:ascii="Times New Roman" w:hAnsi="Times New Roman" w:cs="Times New Roman"/>
          <w:color w:val="000000" w:themeColor="text1"/>
          <w:sz w:val="23"/>
          <w:szCs w:val="23"/>
          <w:shd w:val="clear" w:color="auto" w:fill="FFFFFF"/>
        </w:rPr>
        <w:t xml:space="preserve"> Yabancı Dil, Türk Dili, Atatürk İlkeleri ve İnkılap Tarihi, Üniversite Seçmeli dersleri gibi derslerde başka program ve fakültelerden destek alınmıştır.</w:t>
      </w:r>
    </w:p>
    <w:p w:rsidRPr="00971E72" w:rsidR="00CC7CCF" w:rsidP="000D223E" w:rsidRDefault="000F4729">
      <w:pPr>
        <w:spacing w:line="360" w:lineRule="auto"/>
        <w:jc w:val="both"/>
        <w:rPr>
          <w:rFonts w:ascii="Times New Roman" w:hAnsi="Times New Roman" w:cs="Times New Roman"/>
          <w:color w:val="000000" w:themeColor="text1"/>
          <w:sz w:val="23"/>
          <w:szCs w:val="23"/>
          <w:shd w:val="clear" w:color="auto" w:fill="FFFFFF"/>
        </w:rPr>
      </w:pPr>
      <w:r w:rsidRPr="00971E72">
        <w:rPr>
          <w:rFonts w:ascii="Times New Roman" w:hAnsi="Times New Roman" w:cs="Times New Roman"/>
          <w:color w:val="000000" w:themeColor="text1"/>
          <w:sz w:val="23"/>
          <w:szCs w:val="23"/>
          <w:shd w:val="clear" w:color="auto" w:fill="FFFFFF"/>
        </w:rPr>
        <w:t xml:space="preserve">Mesleki uygulamalı derslerin laboratuvar dersleri beceri laboratuvarında maket üzerinde ve bire bir öğrenci üzerinde uygulamalı olarak yürütülmüştür (Bkz. </w:t>
      </w:r>
      <w:hyperlink w:history="1" r:id="rId7">
        <w:r w:rsidRPr="00BD0CF6">
          <w:rPr>
            <w:rStyle w:val="Kpr"/>
            <w:rFonts w:ascii="Times New Roman" w:hAnsi="Times New Roman" w:cs="Times New Roman"/>
            <w:sz w:val="23"/>
            <w:szCs w:val="23"/>
            <w:shd w:val="clear" w:color="auto" w:fill="FFFFFF"/>
          </w:rPr>
          <w:t>2022-2023 Eğitim-Öğretim Yılı İzmir Kâtip Çelebi Üniversitesi Sağlık Hizmetleri Meslek Yüksekokulu Eğitim-Öğretim Rehberi</w:t>
        </w:r>
      </w:hyperlink>
      <w:r w:rsidRPr="00971E72">
        <w:rPr>
          <w:rFonts w:ascii="Times New Roman" w:hAnsi="Times New Roman" w:cs="Times New Roman"/>
          <w:color w:val="000000" w:themeColor="text1"/>
          <w:sz w:val="23"/>
          <w:szCs w:val="23"/>
          <w:shd w:val="clear" w:color="auto" w:fill="FFFFFF"/>
        </w:rPr>
        <w:t xml:space="preserve">). Klinik uygulamaları ise İzmir Kâtip Çelebi Üniversitesi Sağlık Hizmetleri Meslek Yüksekokulu Sınav ve Staj Yönergesine göre gerçekleştirilmiştir (Bkz. </w:t>
      </w:r>
      <w:hyperlink w:history="1" r:id="rId8">
        <w:r w:rsidRPr="00BD0CF6">
          <w:rPr>
            <w:rStyle w:val="Kpr"/>
            <w:rFonts w:ascii="Times New Roman" w:hAnsi="Times New Roman" w:cs="Times New Roman"/>
            <w:sz w:val="23"/>
            <w:szCs w:val="23"/>
            <w:shd w:val="clear" w:color="auto" w:fill="FFFFFF"/>
          </w:rPr>
          <w:t>Mevzuat</w:t>
        </w:r>
      </w:hyperlink>
      <w:r w:rsidRPr="00971E72">
        <w:rPr>
          <w:rFonts w:ascii="Times New Roman" w:hAnsi="Times New Roman" w:cs="Times New Roman"/>
          <w:color w:val="000000" w:themeColor="text1"/>
          <w:sz w:val="23"/>
          <w:szCs w:val="23"/>
          <w:shd w:val="clear" w:color="auto" w:fill="FFFFFF"/>
        </w:rPr>
        <w:t>). Okulumuz 1. Sınıf öğrencileri Türkiye Cumhuriyeti Cumhurbaşkanlığı İnsan Kaynakları Ofisi Kariye</w:t>
      </w:r>
      <w:r w:rsidR="00002D1D">
        <w:rPr>
          <w:rFonts w:ascii="Times New Roman" w:hAnsi="Times New Roman" w:cs="Times New Roman"/>
          <w:color w:val="000000" w:themeColor="text1"/>
          <w:sz w:val="23"/>
          <w:szCs w:val="23"/>
          <w:shd w:val="clear" w:color="auto" w:fill="FFFFFF"/>
        </w:rPr>
        <w:t>r Kapısı aracılığıyla</w:t>
      </w:r>
      <w:r w:rsidRPr="00971E72">
        <w:rPr>
          <w:rFonts w:ascii="Times New Roman" w:hAnsi="Times New Roman" w:cs="Times New Roman"/>
          <w:color w:val="000000" w:themeColor="text1"/>
          <w:sz w:val="23"/>
          <w:szCs w:val="23"/>
          <w:shd w:val="clear" w:color="auto" w:fill="FFFFFF"/>
        </w:rPr>
        <w:t xml:space="preserve"> hastane</w:t>
      </w:r>
      <w:r w:rsidR="00002D1D">
        <w:rPr>
          <w:rFonts w:ascii="Times New Roman" w:hAnsi="Times New Roman" w:cs="Times New Roman"/>
          <w:color w:val="000000" w:themeColor="text1"/>
          <w:sz w:val="23"/>
          <w:szCs w:val="23"/>
          <w:shd w:val="clear" w:color="auto" w:fill="FFFFFF"/>
        </w:rPr>
        <w:t>, huzurevi ve gündüz bakım merkezlerinde</w:t>
      </w:r>
      <w:r w:rsidRPr="00971E72">
        <w:rPr>
          <w:rFonts w:ascii="Times New Roman" w:hAnsi="Times New Roman" w:cs="Times New Roman"/>
          <w:color w:val="000000" w:themeColor="text1"/>
          <w:sz w:val="23"/>
          <w:szCs w:val="23"/>
          <w:shd w:val="clear" w:color="auto" w:fill="FFFFFF"/>
        </w:rPr>
        <w:t xml:space="preserve"> zorunlu yaz stajlarını tamamlamışlardır. 2. Sınıf öğrencilerimiz İzmir</w:t>
      </w:r>
      <w:r w:rsidR="00002D1D">
        <w:rPr>
          <w:rFonts w:ascii="Times New Roman" w:hAnsi="Times New Roman" w:cs="Times New Roman"/>
          <w:color w:val="000000" w:themeColor="text1"/>
          <w:sz w:val="23"/>
          <w:szCs w:val="23"/>
          <w:shd w:val="clear" w:color="auto" w:fill="FFFFFF"/>
        </w:rPr>
        <w:t>’deki özel huzurevlerinde</w:t>
      </w:r>
      <w:r w:rsidRPr="00971E72">
        <w:rPr>
          <w:rFonts w:ascii="Times New Roman" w:hAnsi="Times New Roman" w:cs="Times New Roman"/>
          <w:color w:val="000000" w:themeColor="text1"/>
          <w:sz w:val="23"/>
          <w:szCs w:val="23"/>
          <w:shd w:val="clear" w:color="auto" w:fill="FFFFFF"/>
        </w:rPr>
        <w:t xml:space="preserve"> </w:t>
      </w:r>
      <w:r w:rsidR="00002D1D">
        <w:rPr>
          <w:rFonts w:ascii="Times New Roman" w:hAnsi="Times New Roman" w:cs="Times New Roman"/>
          <w:color w:val="000000" w:themeColor="text1"/>
          <w:sz w:val="23"/>
          <w:szCs w:val="23"/>
          <w:shd w:val="clear" w:color="auto" w:fill="FFFFFF"/>
        </w:rPr>
        <w:t>haftada 2</w:t>
      </w:r>
      <w:r w:rsidRPr="00971E72">
        <w:rPr>
          <w:rFonts w:ascii="Times New Roman" w:hAnsi="Times New Roman" w:cs="Times New Roman"/>
          <w:color w:val="000000" w:themeColor="text1"/>
          <w:sz w:val="23"/>
          <w:szCs w:val="23"/>
          <w:shd w:val="clear" w:color="auto" w:fill="FFFFFF"/>
        </w:rPr>
        <w:t xml:space="preserve"> gün uygulamaya gitmişlerdir. Öğrencilerin tamamına 1. Sınıf yaz stajları öncesinde okulumuz İş Sağlığı ve Güvenliği Koordinatörlüğü tarafından İş Sağlığı ve Güvenliği eğitimi verilmiştir.</w:t>
      </w:r>
    </w:p>
    <w:p w:rsidRPr="00971E72" w:rsidR="00A43854" w:rsidP="000D223E" w:rsidRDefault="007F448B">
      <w:pPr>
        <w:spacing w:line="360" w:lineRule="auto"/>
        <w:jc w:val="both"/>
        <w:rPr>
          <w:rFonts w:ascii="Times New Roman" w:hAnsi="Times New Roman" w:cs="Times New Roman"/>
          <w:color w:val="000000" w:themeColor="text1"/>
          <w:sz w:val="23"/>
          <w:szCs w:val="23"/>
          <w:shd w:val="clear" w:color="auto" w:fill="FFFFFF"/>
        </w:rPr>
      </w:pPr>
      <w:r w:rsidRPr="00971E72">
        <w:rPr>
          <w:rFonts w:ascii="Times New Roman" w:hAnsi="Times New Roman" w:cs="Times New Roman"/>
          <w:color w:val="000000" w:themeColor="text1"/>
          <w:sz w:val="23"/>
          <w:szCs w:val="23"/>
          <w:shd w:val="clear" w:color="auto" w:fill="FFFFFF"/>
        </w:rPr>
        <w:t>20</w:t>
      </w:r>
      <w:r w:rsidRPr="00971E72" w:rsidR="000F4729">
        <w:rPr>
          <w:rFonts w:ascii="Times New Roman" w:hAnsi="Times New Roman" w:cs="Times New Roman"/>
          <w:color w:val="000000" w:themeColor="text1"/>
          <w:sz w:val="23"/>
          <w:szCs w:val="23"/>
          <w:shd w:val="clear" w:color="auto" w:fill="FFFFFF"/>
        </w:rPr>
        <w:t>22</w:t>
      </w:r>
      <w:r w:rsidRPr="00971E72">
        <w:rPr>
          <w:rFonts w:ascii="Times New Roman" w:hAnsi="Times New Roman" w:cs="Times New Roman"/>
          <w:color w:val="000000" w:themeColor="text1"/>
          <w:sz w:val="23"/>
          <w:szCs w:val="23"/>
          <w:shd w:val="clear" w:color="auto" w:fill="FFFFFF"/>
        </w:rPr>
        <w:t>-202</w:t>
      </w:r>
      <w:r w:rsidRPr="00971E72" w:rsidR="000F4729">
        <w:rPr>
          <w:rFonts w:ascii="Times New Roman" w:hAnsi="Times New Roman" w:cs="Times New Roman"/>
          <w:color w:val="000000" w:themeColor="text1"/>
          <w:sz w:val="23"/>
          <w:szCs w:val="23"/>
          <w:shd w:val="clear" w:color="auto" w:fill="FFFFFF"/>
        </w:rPr>
        <w:t>3</w:t>
      </w:r>
      <w:r w:rsidRPr="00971E72">
        <w:rPr>
          <w:rFonts w:ascii="Times New Roman" w:hAnsi="Times New Roman" w:cs="Times New Roman"/>
          <w:color w:val="000000" w:themeColor="text1"/>
          <w:sz w:val="23"/>
          <w:szCs w:val="23"/>
          <w:shd w:val="clear" w:color="auto" w:fill="FFFFFF"/>
        </w:rPr>
        <w:t xml:space="preserve"> Eğitim Öğ</w:t>
      </w:r>
      <w:r w:rsidR="005D7379">
        <w:rPr>
          <w:rFonts w:ascii="Times New Roman" w:hAnsi="Times New Roman" w:cs="Times New Roman"/>
          <w:color w:val="000000" w:themeColor="text1"/>
          <w:sz w:val="23"/>
          <w:szCs w:val="23"/>
          <w:shd w:val="clear" w:color="auto" w:fill="FFFFFF"/>
        </w:rPr>
        <w:t>retim yılında Yaşlı Bakım</w:t>
      </w:r>
      <w:r w:rsidRPr="00971E72">
        <w:rPr>
          <w:rFonts w:ascii="Times New Roman" w:hAnsi="Times New Roman" w:cs="Times New Roman"/>
          <w:color w:val="000000" w:themeColor="text1"/>
          <w:sz w:val="23"/>
          <w:szCs w:val="23"/>
          <w:shd w:val="clear" w:color="auto" w:fill="FFFFFF"/>
        </w:rPr>
        <w:t xml:space="preserve"> Programındaki her ders için (</w:t>
      </w:r>
      <w:proofErr w:type="spellStart"/>
      <w:r w:rsidRPr="00971E72" w:rsidR="000F4729">
        <w:rPr>
          <w:rFonts w:ascii="Times New Roman" w:hAnsi="Times New Roman" w:cs="Times New Roman"/>
          <w:color w:val="000000" w:themeColor="text1"/>
          <w:sz w:val="23"/>
          <w:szCs w:val="23"/>
          <w:shd w:val="clear" w:color="auto" w:fill="FFFFFF"/>
        </w:rPr>
        <w:t>Ö</w:t>
      </w:r>
      <w:r w:rsidRPr="00971E72">
        <w:rPr>
          <w:rFonts w:ascii="Times New Roman" w:hAnsi="Times New Roman" w:cs="Times New Roman"/>
          <w:color w:val="000000" w:themeColor="text1"/>
          <w:sz w:val="23"/>
          <w:szCs w:val="23"/>
          <w:shd w:val="clear" w:color="auto" w:fill="FFFFFF"/>
        </w:rPr>
        <w:t>rgün</w:t>
      </w:r>
      <w:proofErr w:type="spellEnd"/>
      <w:r w:rsidRPr="00971E72">
        <w:rPr>
          <w:rFonts w:ascii="Times New Roman" w:hAnsi="Times New Roman" w:cs="Times New Roman"/>
          <w:color w:val="000000" w:themeColor="text1"/>
          <w:sz w:val="23"/>
          <w:szCs w:val="23"/>
          <w:shd w:val="clear" w:color="auto" w:fill="FFFFFF"/>
        </w:rPr>
        <w:t xml:space="preserve"> ve uzaktan) program amaçları ve öğrenme çıktıları güncelle</w:t>
      </w:r>
      <w:r w:rsidRPr="00971E72" w:rsidR="000F4729">
        <w:rPr>
          <w:rFonts w:ascii="Times New Roman" w:hAnsi="Times New Roman" w:cs="Times New Roman"/>
          <w:color w:val="000000" w:themeColor="text1"/>
          <w:sz w:val="23"/>
          <w:szCs w:val="23"/>
          <w:shd w:val="clear" w:color="auto" w:fill="FFFFFF"/>
        </w:rPr>
        <w:t>nmiş</w:t>
      </w:r>
      <w:r w:rsidRPr="00971E72">
        <w:rPr>
          <w:rFonts w:ascii="Times New Roman" w:hAnsi="Times New Roman" w:cs="Times New Roman"/>
          <w:color w:val="000000" w:themeColor="text1"/>
          <w:sz w:val="23"/>
          <w:szCs w:val="23"/>
          <w:shd w:val="clear" w:color="auto" w:fill="FFFFFF"/>
        </w:rPr>
        <w:t xml:space="preserve"> ve planlandığı </w:t>
      </w:r>
      <w:r w:rsidRPr="00971E72" w:rsidR="000F4729">
        <w:rPr>
          <w:rFonts w:ascii="Times New Roman" w:hAnsi="Times New Roman" w:cs="Times New Roman"/>
          <w:color w:val="000000" w:themeColor="text1"/>
          <w:sz w:val="23"/>
          <w:szCs w:val="23"/>
          <w:shd w:val="clear" w:color="auto" w:fill="FFFFFF"/>
        </w:rPr>
        <w:t>şekilde</w:t>
      </w:r>
      <w:r w:rsidRPr="00971E72">
        <w:rPr>
          <w:rFonts w:ascii="Times New Roman" w:hAnsi="Times New Roman" w:cs="Times New Roman"/>
          <w:color w:val="000000" w:themeColor="text1"/>
          <w:sz w:val="23"/>
          <w:szCs w:val="23"/>
          <w:shd w:val="clear" w:color="auto" w:fill="FFFFFF"/>
        </w:rPr>
        <w:t xml:space="preserve"> gerçekleştiril</w:t>
      </w:r>
      <w:r w:rsidRPr="00971E72" w:rsidR="000F4729">
        <w:rPr>
          <w:rFonts w:ascii="Times New Roman" w:hAnsi="Times New Roman" w:cs="Times New Roman"/>
          <w:color w:val="000000" w:themeColor="text1"/>
          <w:sz w:val="23"/>
          <w:szCs w:val="23"/>
          <w:shd w:val="clear" w:color="auto" w:fill="FFFFFF"/>
        </w:rPr>
        <w:t>miştir</w:t>
      </w:r>
      <w:r w:rsidRPr="00971E72">
        <w:rPr>
          <w:rFonts w:ascii="Times New Roman" w:hAnsi="Times New Roman" w:cs="Times New Roman"/>
          <w:color w:val="000000" w:themeColor="text1"/>
          <w:sz w:val="23"/>
          <w:szCs w:val="23"/>
          <w:shd w:val="clear" w:color="auto" w:fill="FFFFFF"/>
        </w:rPr>
        <w:t xml:space="preserve"> (bkz: </w:t>
      </w:r>
      <w:hyperlink w:history="1" r:id="rId9">
        <w:r w:rsidRPr="000A4ED4">
          <w:rPr>
            <w:rStyle w:val="Kpr"/>
            <w:rFonts w:ascii="Times New Roman" w:hAnsi="Times New Roman" w:cs="Times New Roman"/>
            <w:sz w:val="23"/>
            <w:szCs w:val="23"/>
            <w:shd w:val="clear" w:color="auto" w:fill="FFFFFF"/>
          </w:rPr>
          <w:t>İ</w:t>
        </w:r>
        <w:r w:rsidRPr="000A4ED4" w:rsidR="000F4729">
          <w:rPr>
            <w:rStyle w:val="Kpr"/>
            <w:rFonts w:ascii="Times New Roman" w:hAnsi="Times New Roman" w:cs="Times New Roman"/>
            <w:sz w:val="23"/>
            <w:szCs w:val="23"/>
            <w:shd w:val="clear" w:color="auto" w:fill="FFFFFF"/>
          </w:rPr>
          <w:t>KÇÜ</w:t>
        </w:r>
        <w:r w:rsidRPr="000A4ED4">
          <w:rPr>
            <w:rStyle w:val="Kpr"/>
            <w:rFonts w:ascii="Times New Roman" w:hAnsi="Times New Roman" w:cs="Times New Roman"/>
            <w:sz w:val="23"/>
            <w:szCs w:val="23"/>
            <w:shd w:val="clear" w:color="auto" w:fill="FFFFFF"/>
          </w:rPr>
          <w:t xml:space="preserve"> B</w:t>
        </w:r>
        <w:r w:rsidRPr="000A4ED4" w:rsidR="005D7379">
          <w:rPr>
            <w:rStyle w:val="Kpr"/>
            <w:rFonts w:ascii="Times New Roman" w:hAnsi="Times New Roman" w:cs="Times New Roman"/>
            <w:sz w:val="23"/>
            <w:szCs w:val="23"/>
            <w:shd w:val="clear" w:color="auto" w:fill="FFFFFF"/>
          </w:rPr>
          <w:t>ilgi Paketi</w:t>
        </w:r>
      </w:hyperlink>
      <w:bookmarkStart w:name="_GoBack" w:id="0"/>
      <w:bookmarkEnd w:id="0"/>
      <w:r w:rsidR="005D7379">
        <w:rPr>
          <w:rFonts w:ascii="Times New Roman" w:hAnsi="Times New Roman" w:cs="Times New Roman"/>
          <w:color w:val="000000" w:themeColor="text1"/>
          <w:sz w:val="23"/>
          <w:szCs w:val="23"/>
          <w:shd w:val="clear" w:color="auto" w:fill="FFFFFF"/>
        </w:rPr>
        <w:t>). Yaşlı Bakım</w:t>
      </w:r>
      <w:r w:rsidRPr="00971E72">
        <w:rPr>
          <w:rFonts w:ascii="Times New Roman" w:hAnsi="Times New Roman" w:cs="Times New Roman"/>
          <w:color w:val="000000" w:themeColor="text1"/>
          <w:sz w:val="23"/>
          <w:szCs w:val="23"/>
          <w:shd w:val="clear" w:color="auto" w:fill="FFFFFF"/>
        </w:rPr>
        <w:t xml:space="preserve"> Programındaki 1. ve 2. Sınıf Öğrencilerine öğretim elemanı danışmanları atan</w:t>
      </w:r>
      <w:r w:rsidRPr="00971E72" w:rsidR="000F4729">
        <w:rPr>
          <w:rFonts w:ascii="Times New Roman" w:hAnsi="Times New Roman" w:cs="Times New Roman"/>
          <w:color w:val="000000" w:themeColor="text1"/>
          <w:sz w:val="23"/>
          <w:szCs w:val="23"/>
          <w:shd w:val="clear" w:color="auto" w:fill="FFFFFF"/>
        </w:rPr>
        <w:t>mıştır</w:t>
      </w:r>
      <w:r w:rsidRPr="00971E72">
        <w:rPr>
          <w:rFonts w:ascii="Times New Roman" w:hAnsi="Times New Roman" w:cs="Times New Roman"/>
          <w:color w:val="000000" w:themeColor="text1"/>
          <w:sz w:val="23"/>
          <w:szCs w:val="23"/>
          <w:shd w:val="clear" w:color="auto" w:fill="FFFFFF"/>
        </w:rPr>
        <w:t>. Her sınıf için ikişer öğrenci temsilci olarak seçil</w:t>
      </w:r>
      <w:r w:rsidRPr="00971E72" w:rsidR="000F4729">
        <w:rPr>
          <w:rFonts w:ascii="Times New Roman" w:hAnsi="Times New Roman" w:cs="Times New Roman"/>
          <w:color w:val="000000" w:themeColor="text1"/>
          <w:sz w:val="23"/>
          <w:szCs w:val="23"/>
          <w:shd w:val="clear" w:color="auto" w:fill="FFFFFF"/>
        </w:rPr>
        <w:t>miştir</w:t>
      </w:r>
      <w:r w:rsidRPr="00971E72">
        <w:rPr>
          <w:rFonts w:ascii="Times New Roman" w:hAnsi="Times New Roman" w:cs="Times New Roman"/>
          <w:color w:val="000000" w:themeColor="text1"/>
          <w:sz w:val="23"/>
          <w:szCs w:val="23"/>
          <w:shd w:val="clear" w:color="auto" w:fill="FFFFFF"/>
        </w:rPr>
        <w:t>. Öğrenciler gereksinim duyduklarında sınıf temsilcileri aracılığı ile ya da bireysel olarak danışman hocaları ve ders hocaları ile görüşebil</w:t>
      </w:r>
      <w:r w:rsidRPr="00971E72" w:rsidR="000F4729">
        <w:rPr>
          <w:rFonts w:ascii="Times New Roman" w:hAnsi="Times New Roman" w:cs="Times New Roman"/>
          <w:color w:val="000000" w:themeColor="text1"/>
          <w:sz w:val="23"/>
          <w:szCs w:val="23"/>
          <w:shd w:val="clear" w:color="auto" w:fill="FFFFFF"/>
        </w:rPr>
        <w:t>mişlerdir</w:t>
      </w:r>
      <w:r w:rsidRPr="00971E72">
        <w:rPr>
          <w:rFonts w:ascii="Times New Roman" w:hAnsi="Times New Roman" w:cs="Times New Roman"/>
          <w:color w:val="000000" w:themeColor="text1"/>
          <w:sz w:val="23"/>
          <w:szCs w:val="23"/>
          <w:shd w:val="clear" w:color="auto" w:fill="FFFFFF"/>
        </w:rPr>
        <w:t>. 20</w:t>
      </w:r>
      <w:r w:rsidRPr="00971E72" w:rsidR="000F4729">
        <w:rPr>
          <w:rFonts w:ascii="Times New Roman" w:hAnsi="Times New Roman" w:cs="Times New Roman"/>
          <w:color w:val="000000" w:themeColor="text1"/>
          <w:sz w:val="23"/>
          <w:szCs w:val="23"/>
          <w:shd w:val="clear" w:color="auto" w:fill="FFFFFF"/>
        </w:rPr>
        <w:t>22</w:t>
      </w:r>
      <w:r w:rsidRPr="00971E72">
        <w:rPr>
          <w:rFonts w:ascii="Times New Roman" w:hAnsi="Times New Roman" w:cs="Times New Roman"/>
          <w:color w:val="000000" w:themeColor="text1"/>
          <w:sz w:val="23"/>
          <w:szCs w:val="23"/>
          <w:shd w:val="clear" w:color="auto" w:fill="FFFFFF"/>
        </w:rPr>
        <w:t>-202</w:t>
      </w:r>
      <w:r w:rsidRPr="00971E72" w:rsidR="000F4729">
        <w:rPr>
          <w:rFonts w:ascii="Times New Roman" w:hAnsi="Times New Roman" w:cs="Times New Roman"/>
          <w:color w:val="000000" w:themeColor="text1"/>
          <w:sz w:val="23"/>
          <w:szCs w:val="23"/>
          <w:shd w:val="clear" w:color="auto" w:fill="FFFFFF"/>
        </w:rPr>
        <w:t>3</w:t>
      </w:r>
      <w:r w:rsidRPr="00971E72">
        <w:rPr>
          <w:rFonts w:ascii="Times New Roman" w:hAnsi="Times New Roman" w:cs="Times New Roman"/>
          <w:color w:val="000000" w:themeColor="text1"/>
          <w:sz w:val="23"/>
          <w:szCs w:val="23"/>
          <w:shd w:val="clear" w:color="auto" w:fill="FFFFFF"/>
        </w:rPr>
        <w:t xml:space="preserve"> Eğitim öğretim dönemine ait öğrencilerin ders ve öğretim elemanı değerlendirme sonuçları UBYS üzerinden alın</w:t>
      </w:r>
      <w:r w:rsidRPr="00971E72" w:rsidR="000F4729">
        <w:rPr>
          <w:rFonts w:ascii="Times New Roman" w:hAnsi="Times New Roman" w:cs="Times New Roman"/>
          <w:color w:val="000000" w:themeColor="text1"/>
          <w:sz w:val="23"/>
          <w:szCs w:val="23"/>
          <w:shd w:val="clear" w:color="auto" w:fill="FFFFFF"/>
        </w:rPr>
        <w:t>mıştır</w:t>
      </w:r>
      <w:r w:rsidRPr="00971E72">
        <w:rPr>
          <w:rFonts w:ascii="Times New Roman" w:hAnsi="Times New Roman" w:cs="Times New Roman"/>
          <w:color w:val="000000" w:themeColor="text1"/>
          <w:sz w:val="23"/>
          <w:szCs w:val="23"/>
          <w:shd w:val="clear" w:color="auto" w:fill="FFFFFF"/>
        </w:rPr>
        <w:t xml:space="preserve"> ve sonuçlar değerlendirilerek öğrencilere geri bildirimde bulunul</w:t>
      </w:r>
      <w:r w:rsidRPr="00971E72" w:rsidR="000F4729">
        <w:rPr>
          <w:rFonts w:ascii="Times New Roman" w:hAnsi="Times New Roman" w:cs="Times New Roman"/>
          <w:color w:val="000000" w:themeColor="text1"/>
          <w:sz w:val="23"/>
          <w:szCs w:val="23"/>
          <w:shd w:val="clear" w:color="auto" w:fill="FFFFFF"/>
        </w:rPr>
        <w:t>muştur</w:t>
      </w:r>
      <w:r w:rsidRPr="00971E72">
        <w:rPr>
          <w:rFonts w:ascii="Times New Roman" w:hAnsi="Times New Roman" w:cs="Times New Roman"/>
          <w:color w:val="000000" w:themeColor="text1"/>
          <w:sz w:val="23"/>
          <w:szCs w:val="23"/>
          <w:shd w:val="clear" w:color="auto" w:fill="FFFFFF"/>
        </w:rPr>
        <w:t xml:space="preserve">. </w:t>
      </w:r>
      <w:r w:rsidRPr="00971E72" w:rsidR="007D350E">
        <w:rPr>
          <w:rFonts w:ascii="Times New Roman" w:hAnsi="Times New Roman" w:cs="Times New Roman"/>
          <w:color w:val="000000" w:themeColor="text1"/>
          <w:sz w:val="23"/>
          <w:szCs w:val="23"/>
          <w:shd w:val="clear" w:color="auto" w:fill="FFFFFF"/>
        </w:rPr>
        <w:t>Geri bildirimlerin çözümlenmesiyle öğrencilerden ek bir sorun belirten olmamıştır.</w:t>
      </w:r>
    </w:p>
    <w:p w:rsidRPr="00971E72" w:rsidR="007D350E" w:rsidP="000D223E" w:rsidRDefault="007F34E0">
      <w:pPr>
        <w:spacing w:line="360" w:lineRule="auto"/>
        <w:jc w:val="both"/>
        <w:rPr>
          <w:rFonts w:ascii="Times New Roman" w:hAnsi="Times New Roman" w:cs="Times New Roman"/>
          <w:color w:val="000000" w:themeColor="text1"/>
          <w:sz w:val="23"/>
          <w:szCs w:val="23"/>
          <w:shd w:val="clear" w:color="auto" w:fill="FFFFFF"/>
        </w:rPr>
      </w:pPr>
      <w:r>
        <w:rPr>
          <w:rFonts w:ascii="Times New Roman" w:hAnsi="Times New Roman" w:cs="Times New Roman"/>
          <w:color w:val="000000" w:themeColor="text1"/>
          <w:sz w:val="23"/>
          <w:szCs w:val="23"/>
          <w:shd w:val="clear" w:color="auto" w:fill="FFFFFF"/>
        </w:rPr>
        <w:t>2022-2023 Eğitim Öğretim yılı Güz Döneminde tüm dersler yüz yüze yapılmıştır. Bu derslerin sınavları da yüz yüze gerçekleşmiştir. Uygulamalı derslerin değerlendirmesi için</w:t>
      </w:r>
      <w:r w:rsidR="00996256">
        <w:rPr>
          <w:rFonts w:ascii="Times New Roman" w:hAnsi="Times New Roman" w:cs="Times New Roman"/>
          <w:color w:val="000000" w:themeColor="text1"/>
          <w:sz w:val="23"/>
          <w:szCs w:val="23"/>
          <w:shd w:val="clear" w:color="auto" w:fill="FFFFFF"/>
        </w:rPr>
        <w:t xml:space="preserve"> Veri Toplama Formu, Bakım Planı Formu ve</w:t>
      </w:r>
      <w:r>
        <w:rPr>
          <w:rFonts w:ascii="Times New Roman" w:hAnsi="Times New Roman" w:cs="Times New Roman"/>
          <w:color w:val="000000" w:themeColor="text1"/>
          <w:sz w:val="23"/>
          <w:szCs w:val="23"/>
          <w:shd w:val="clear" w:color="auto" w:fill="FFFFFF"/>
        </w:rPr>
        <w:t xml:space="preserve"> Klinik Değerlendirme Formu oluşturulmuş ve tüm öğrenciler bu form</w:t>
      </w:r>
      <w:r w:rsidR="00996256">
        <w:rPr>
          <w:rFonts w:ascii="Times New Roman" w:hAnsi="Times New Roman" w:cs="Times New Roman"/>
          <w:color w:val="000000" w:themeColor="text1"/>
          <w:sz w:val="23"/>
          <w:szCs w:val="23"/>
          <w:shd w:val="clear" w:color="auto" w:fill="FFFFFF"/>
        </w:rPr>
        <w:t>lar</w:t>
      </w:r>
      <w:r>
        <w:rPr>
          <w:rFonts w:ascii="Times New Roman" w:hAnsi="Times New Roman" w:cs="Times New Roman"/>
          <w:color w:val="000000" w:themeColor="text1"/>
          <w:sz w:val="23"/>
          <w:szCs w:val="23"/>
          <w:shd w:val="clear" w:color="auto" w:fill="FFFFFF"/>
        </w:rPr>
        <w:t xml:space="preserve"> doğrultusunda değerlendirilmiştir. Klinikten başarılı öğrenciler dönem sonu sınavına (final sınavı) alınmıştır. Bahar döneminde uzaktan eğitimle yapılan derslerin sınavları </w:t>
      </w:r>
      <w:proofErr w:type="gramStart"/>
      <w:r>
        <w:rPr>
          <w:rFonts w:ascii="Times New Roman" w:hAnsi="Times New Roman" w:cs="Times New Roman"/>
          <w:color w:val="000000" w:themeColor="text1"/>
          <w:sz w:val="23"/>
          <w:szCs w:val="23"/>
          <w:shd w:val="clear" w:color="auto" w:fill="FFFFFF"/>
        </w:rPr>
        <w:t>online</w:t>
      </w:r>
      <w:proofErr w:type="gramEnd"/>
      <w:r>
        <w:rPr>
          <w:rFonts w:ascii="Times New Roman" w:hAnsi="Times New Roman" w:cs="Times New Roman"/>
          <w:color w:val="000000" w:themeColor="text1"/>
          <w:sz w:val="23"/>
          <w:szCs w:val="23"/>
          <w:shd w:val="clear" w:color="auto" w:fill="FFFFFF"/>
        </w:rPr>
        <w:t xml:space="preserve">, yüz yüze yapılan derslerin sınavları ise yüz yüze yapılmıştır. </w:t>
      </w:r>
      <w:r w:rsidRPr="00971E72" w:rsidR="007D350E">
        <w:rPr>
          <w:rFonts w:ascii="Times New Roman" w:hAnsi="Times New Roman" w:cs="Times New Roman"/>
          <w:color w:val="000000" w:themeColor="text1"/>
          <w:sz w:val="23"/>
          <w:szCs w:val="23"/>
          <w:shd w:val="clear" w:color="auto" w:fill="FFFFFF"/>
        </w:rPr>
        <w:t>Sınav soruları ders çıktıları ile uyumlu olarak hazırlanmıştır.</w:t>
      </w:r>
      <w:r>
        <w:rPr>
          <w:rFonts w:ascii="Times New Roman" w:hAnsi="Times New Roman" w:cs="Times New Roman"/>
          <w:color w:val="000000" w:themeColor="text1"/>
          <w:sz w:val="23"/>
          <w:szCs w:val="23"/>
          <w:shd w:val="clear" w:color="auto" w:fill="FFFFFF"/>
        </w:rPr>
        <w:t xml:space="preserve"> </w:t>
      </w:r>
    </w:p>
    <w:p w:rsidRPr="00971E72" w:rsidR="00D75FB8" w:rsidP="000D223E" w:rsidRDefault="00D75FB8">
      <w:pPr>
        <w:spacing w:line="360" w:lineRule="auto"/>
        <w:jc w:val="both"/>
        <w:rPr>
          <w:rFonts w:ascii="Times New Roman" w:hAnsi="Times New Roman" w:cs="Times New Roman"/>
          <w:color w:val="000000" w:themeColor="text1"/>
          <w:sz w:val="23"/>
          <w:szCs w:val="23"/>
          <w:shd w:val="clear" w:color="auto" w:fill="FFFFFF"/>
        </w:rPr>
      </w:pPr>
      <w:r w:rsidRPr="00971E72">
        <w:rPr>
          <w:rFonts w:ascii="Times New Roman" w:hAnsi="Times New Roman" w:cs="Times New Roman"/>
          <w:color w:val="000000" w:themeColor="text1"/>
          <w:sz w:val="23"/>
          <w:szCs w:val="23"/>
          <w:shd w:val="clear" w:color="auto" w:fill="FFFFFF"/>
        </w:rPr>
        <w:lastRenderedPageBreak/>
        <w:t>Derslerin AKTS puanları ile iş yüklerinin uyumlu olduğu görülmüştür. Öğrenci sayısının planlananın üzerinde olması nedeniyle iş yükü planlanan AKTS’den fazladır. Bu durum sınıflardaki öğrenci sayısının 40 ile sınırlandırılmasıyla çözülebilir. İş yüklerinin öğrenci sayısı artışı nedeniyle fazlalaşması laboratuvar malzemelerinin hızlı ve erken yıpranmasına da sebep olmaktadır. Hızlı yıpranma daha sonraki yıllarda gelen öğrencilerin kullandığı malzeme kalitesini olumsuz etkileyebilmektedir.</w:t>
      </w:r>
      <w:r w:rsidR="00996256">
        <w:rPr>
          <w:rFonts w:ascii="Times New Roman" w:hAnsi="Times New Roman" w:cs="Times New Roman"/>
          <w:color w:val="000000" w:themeColor="text1"/>
          <w:sz w:val="23"/>
          <w:szCs w:val="23"/>
          <w:shd w:val="clear" w:color="auto" w:fill="FFFFFF"/>
        </w:rPr>
        <w:t xml:space="preserve"> Aynı zamanda sarf malzeme sıkıntısı yaşanmaktadır.</w:t>
      </w:r>
    </w:p>
    <w:p w:rsidRPr="00971E72" w:rsidR="00A43854" w:rsidP="000D223E" w:rsidRDefault="00D75FB8">
      <w:pPr>
        <w:spacing w:line="360" w:lineRule="auto"/>
        <w:jc w:val="both"/>
        <w:rPr>
          <w:rFonts w:ascii="Times New Roman" w:hAnsi="Times New Roman" w:cs="Times New Roman"/>
          <w:color w:val="000000" w:themeColor="text1"/>
          <w:sz w:val="23"/>
          <w:szCs w:val="23"/>
          <w:shd w:val="clear" w:color="auto" w:fill="FFFFFF"/>
        </w:rPr>
      </w:pPr>
      <w:r w:rsidRPr="00971E72">
        <w:rPr>
          <w:rFonts w:ascii="Times New Roman" w:hAnsi="Times New Roman" w:cs="Times New Roman"/>
          <w:color w:val="000000" w:themeColor="text1"/>
          <w:sz w:val="23"/>
          <w:szCs w:val="23"/>
          <w:shd w:val="clear" w:color="auto" w:fill="FFFFFF"/>
        </w:rPr>
        <w:t>Dersler bahar yarıyılında ülkemizi etkileyen deprem nedeniyle uzaktan ve yüz yüze şeklinde yapılmıştır. Yüz yüze derslerde 2. Sınıfların katılımı %100 gerçekleşm</w:t>
      </w:r>
      <w:r w:rsidR="00996256">
        <w:rPr>
          <w:rFonts w:ascii="Times New Roman" w:hAnsi="Times New Roman" w:cs="Times New Roman"/>
          <w:color w:val="000000" w:themeColor="text1"/>
          <w:sz w:val="23"/>
          <w:szCs w:val="23"/>
          <w:shd w:val="clear" w:color="auto" w:fill="FFFFFF"/>
        </w:rPr>
        <w:t>iştir. 1. Sınıfların katılımı %</w:t>
      </w:r>
      <w:r w:rsidR="00791989">
        <w:rPr>
          <w:rFonts w:ascii="Times New Roman" w:hAnsi="Times New Roman" w:cs="Times New Roman"/>
          <w:color w:val="000000" w:themeColor="text1"/>
          <w:sz w:val="23"/>
          <w:szCs w:val="23"/>
          <w:shd w:val="clear" w:color="auto" w:fill="FFFFFF"/>
        </w:rPr>
        <w:t>4</w:t>
      </w:r>
      <w:r w:rsidRPr="00971E72">
        <w:rPr>
          <w:rFonts w:ascii="Times New Roman" w:hAnsi="Times New Roman" w:cs="Times New Roman"/>
          <w:color w:val="000000" w:themeColor="text1"/>
          <w:sz w:val="23"/>
          <w:szCs w:val="23"/>
          <w:shd w:val="clear" w:color="auto" w:fill="FFFFFF"/>
        </w:rPr>
        <w:t xml:space="preserve">0 civarında olmuştur. Uzaktan yapılan derslerde canlı katılım oranı düşüktür. </w:t>
      </w:r>
    </w:p>
    <w:p w:rsidRPr="00971E72" w:rsidR="007F448B" w:rsidP="000D223E" w:rsidRDefault="007F448B">
      <w:pPr>
        <w:spacing w:line="360" w:lineRule="auto"/>
        <w:jc w:val="both"/>
        <w:rPr>
          <w:rFonts w:ascii="Times New Roman" w:hAnsi="Times New Roman" w:cs="Times New Roman"/>
          <w:color w:val="000000" w:themeColor="text1"/>
          <w:sz w:val="23"/>
          <w:szCs w:val="23"/>
          <w:shd w:val="clear" w:color="auto" w:fill="FFFFFF"/>
        </w:rPr>
      </w:pPr>
      <w:r w:rsidRPr="00971E72">
        <w:rPr>
          <w:rFonts w:ascii="Times New Roman" w:hAnsi="Times New Roman" w:cs="Times New Roman"/>
          <w:color w:val="000000" w:themeColor="text1"/>
          <w:sz w:val="23"/>
          <w:szCs w:val="23"/>
          <w:shd w:val="clear" w:color="auto" w:fill="FFFFFF"/>
        </w:rPr>
        <w:t xml:space="preserve">Öğrencilerin ders başarı değerlendirmeleri İzmir Kâtip Çelebi Üniversitesi </w:t>
      </w:r>
      <w:r w:rsidRPr="00971E72" w:rsidR="000F4729">
        <w:rPr>
          <w:rFonts w:ascii="Times New Roman" w:hAnsi="Times New Roman" w:cs="Times New Roman"/>
          <w:color w:val="000000" w:themeColor="text1"/>
          <w:sz w:val="23"/>
          <w:szCs w:val="23"/>
          <w:shd w:val="clear" w:color="auto" w:fill="FFFFFF"/>
        </w:rPr>
        <w:t>Ön Lisans</w:t>
      </w:r>
      <w:r w:rsidRPr="00971E72">
        <w:rPr>
          <w:rFonts w:ascii="Times New Roman" w:hAnsi="Times New Roman" w:cs="Times New Roman"/>
          <w:color w:val="000000" w:themeColor="text1"/>
          <w:sz w:val="23"/>
          <w:szCs w:val="23"/>
          <w:shd w:val="clear" w:color="auto" w:fill="FFFFFF"/>
        </w:rPr>
        <w:t xml:space="preserve">-Lisans Eğitim-Öğretim Yönetmeliğinde (Bkz. </w:t>
      </w:r>
      <w:hyperlink w:history="1" r:id="rId10">
        <w:r w:rsidRPr="00BD0CF6">
          <w:rPr>
            <w:rStyle w:val="Kpr"/>
            <w:rFonts w:ascii="Times New Roman" w:hAnsi="Times New Roman" w:cs="Times New Roman"/>
            <w:sz w:val="23"/>
            <w:szCs w:val="23"/>
            <w:shd w:val="clear" w:color="auto" w:fill="FFFFFF"/>
          </w:rPr>
          <w:t>Mevzuat</w:t>
        </w:r>
      </w:hyperlink>
      <w:r w:rsidRPr="00971E72">
        <w:rPr>
          <w:rFonts w:ascii="Times New Roman" w:hAnsi="Times New Roman" w:cs="Times New Roman"/>
          <w:color w:val="000000" w:themeColor="text1"/>
          <w:sz w:val="23"/>
          <w:szCs w:val="23"/>
          <w:shd w:val="clear" w:color="auto" w:fill="FFFFFF"/>
        </w:rPr>
        <w:t>) yer alan esaslara göre yapıl</w:t>
      </w:r>
      <w:r w:rsidRPr="00971E72" w:rsidR="000F4729">
        <w:rPr>
          <w:rFonts w:ascii="Times New Roman" w:hAnsi="Times New Roman" w:cs="Times New Roman"/>
          <w:color w:val="000000" w:themeColor="text1"/>
          <w:sz w:val="23"/>
          <w:szCs w:val="23"/>
          <w:shd w:val="clear" w:color="auto" w:fill="FFFFFF"/>
        </w:rPr>
        <w:t>mıştır</w:t>
      </w:r>
      <w:r w:rsidRPr="00971E72">
        <w:rPr>
          <w:rFonts w:ascii="Times New Roman" w:hAnsi="Times New Roman" w:cs="Times New Roman"/>
          <w:color w:val="000000" w:themeColor="text1"/>
          <w:sz w:val="23"/>
          <w:szCs w:val="23"/>
          <w:shd w:val="clear" w:color="auto" w:fill="FFFFFF"/>
        </w:rPr>
        <w:t xml:space="preserve">. </w:t>
      </w:r>
      <w:r w:rsidRPr="00450401" w:rsidR="00450401">
        <w:rPr>
          <w:rFonts w:ascii="Times New Roman" w:hAnsi="Times New Roman" w:cs="Times New Roman"/>
          <w:color w:val="000000" w:themeColor="text1"/>
          <w:sz w:val="23"/>
          <w:szCs w:val="23"/>
          <w:shd w:val="clear" w:color="auto" w:fill="FFFFFF"/>
        </w:rPr>
        <w:t xml:space="preserve">Yaşlı bakım öğrenci ve mezunlarının istihdam durumlarını belirleyebilmek için öğrencilere </w:t>
      </w:r>
      <w:proofErr w:type="gramStart"/>
      <w:r w:rsidRPr="00450401" w:rsidR="00450401">
        <w:rPr>
          <w:rFonts w:ascii="Times New Roman" w:hAnsi="Times New Roman" w:cs="Times New Roman"/>
          <w:color w:val="000000" w:themeColor="text1"/>
          <w:sz w:val="23"/>
          <w:szCs w:val="23"/>
          <w:shd w:val="clear" w:color="auto" w:fill="FFFFFF"/>
        </w:rPr>
        <w:t>online</w:t>
      </w:r>
      <w:proofErr w:type="gramEnd"/>
      <w:r w:rsidRPr="00450401" w:rsidR="00450401">
        <w:rPr>
          <w:rFonts w:ascii="Times New Roman" w:hAnsi="Times New Roman" w:cs="Times New Roman"/>
          <w:color w:val="000000" w:themeColor="text1"/>
          <w:sz w:val="23"/>
          <w:szCs w:val="23"/>
          <w:shd w:val="clear" w:color="auto" w:fill="FFFFFF"/>
        </w:rPr>
        <w:t xml:space="preserve"> anket formu yönlendirilmiştir. Bu formlar sonucunda, mezun öğrencilerin  %70,4 ü kadın, %29,6 </w:t>
      </w:r>
      <w:proofErr w:type="spellStart"/>
      <w:r w:rsidRPr="00450401" w:rsidR="00450401">
        <w:rPr>
          <w:rFonts w:ascii="Times New Roman" w:hAnsi="Times New Roman" w:cs="Times New Roman"/>
          <w:color w:val="000000" w:themeColor="text1"/>
          <w:sz w:val="23"/>
          <w:szCs w:val="23"/>
          <w:shd w:val="clear" w:color="auto" w:fill="FFFFFF"/>
        </w:rPr>
        <w:t>sı</w:t>
      </w:r>
      <w:proofErr w:type="spellEnd"/>
      <w:r w:rsidRPr="00450401" w:rsidR="00450401">
        <w:rPr>
          <w:rFonts w:ascii="Times New Roman" w:hAnsi="Times New Roman" w:cs="Times New Roman"/>
          <w:color w:val="000000" w:themeColor="text1"/>
          <w:sz w:val="23"/>
          <w:szCs w:val="23"/>
          <w:shd w:val="clear" w:color="auto" w:fill="FFFFFF"/>
        </w:rPr>
        <w:t xml:space="preserve"> erkektir. DGS ile herhangi bir lisans programına yerleşenlerin oranı %7,4 tür. Mezun öğrencilerimizin çoğunun özel huzurevi ve yaşlı bakım merkezlerinde olmak üzere kamu kurumlarında da istihdam edildikleri belirlenmiştir.</w:t>
      </w:r>
    </w:p>
    <w:p w:rsidRPr="00971E72" w:rsidR="000D223E" w:rsidP="000D223E" w:rsidRDefault="000D223E">
      <w:pPr>
        <w:spacing w:line="360" w:lineRule="auto"/>
        <w:jc w:val="both"/>
        <w:rPr>
          <w:rFonts w:ascii="Times New Roman" w:hAnsi="Times New Roman" w:cs="Times New Roman"/>
          <w:color w:val="000000" w:themeColor="text1"/>
          <w:sz w:val="23"/>
          <w:szCs w:val="23"/>
          <w:shd w:val="clear" w:color="auto" w:fill="FFFFFF"/>
        </w:rPr>
      </w:pPr>
    </w:p>
    <w:p w:rsidRPr="00971E72" w:rsidR="000D223E" w:rsidP="00C8183C" w:rsidRDefault="00565D4A">
      <w:pPr>
        <w:pStyle w:val="NormalWeb"/>
        <w:shd w:val="clear" w:color="auto" w:fill="FFFFFF"/>
        <w:spacing w:before="0" w:beforeAutospacing="0" w:after="150" w:afterAutospacing="0" w:line="360" w:lineRule="auto"/>
        <w:jc w:val="both"/>
        <w:rPr>
          <w:color w:val="000000" w:themeColor="text1"/>
        </w:rPr>
      </w:pPr>
      <w:r w:rsidRPr="00971E72">
        <w:rPr>
          <w:color w:val="000000" w:themeColor="text1"/>
        </w:rPr>
        <w:br w:type="page"/>
      </w:r>
    </w:p>
    <w:tbl>
      <w:tblPr>
        <w:tblStyle w:val="TabloKlavuzu"/>
        <w:tblW w:w="0" w:type="auto"/>
        <w:tblLook w:val="04A0" w:firstRow="1" w:lastRow="0" w:firstColumn="1" w:lastColumn="0" w:noHBand="0" w:noVBand="1"/>
      </w:tblPr>
      <w:tblGrid>
        <w:gridCol w:w="4530"/>
        <w:gridCol w:w="4530"/>
      </w:tblGrid>
      <w:tr w:rsidRPr="00971E72" w:rsidR="00971E72" w:rsidTr="0077042B">
        <w:trPr>
          <w:trHeight w:val="977"/>
        </w:trPr>
        <w:tc>
          <w:tcPr>
            <w:tcW w:w="9062" w:type="dxa"/>
            <w:gridSpan w:val="2"/>
          </w:tcPr>
          <w:p w:rsidRPr="00971E72" w:rsidR="0077042B" w:rsidP="0077042B" w:rsidRDefault="000D223E">
            <w:pPr>
              <w:jc w:val="center"/>
              <w:rPr>
                <w:rFonts w:ascii="Times New Roman" w:hAnsi="Times New Roman" w:eastAsia="Calibri" w:cs="Times New Roman"/>
                <w:bCs/>
                <w:color w:val="000000" w:themeColor="text1"/>
              </w:rPr>
            </w:pPr>
            <w:r w:rsidRPr="00971E72">
              <w:rPr>
                <w:rFonts w:ascii="Times New Roman" w:hAnsi="Times New Roman" w:eastAsia="Calibri" w:cs="Times New Roman"/>
                <w:bCs/>
                <w:color w:val="000000" w:themeColor="text1"/>
              </w:rPr>
              <w:lastRenderedPageBreak/>
              <w:t>SAĞLIK HİZMETLERİ MESLEK YÜKSEKOKULU</w:t>
            </w:r>
          </w:p>
          <w:p w:rsidRPr="00971E72" w:rsidR="0077042B" w:rsidP="0077042B" w:rsidRDefault="00791989">
            <w:pPr>
              <w:jc w:val="center"/>
              <w:rPr>
                <w:rFonts w:ascii="Times New Roman" w:hAnsi="Times New Roman" w:eastAsia="Calibri" w:cs="Times New Roman"/>
                <w:bCs/>
                <w:color w:val="000000" w:themeColor="text1"/>
              </w:rPr>
            </w:pPr>
            <w:r>
              <w:rPr>
                <w:rFonts w:ascii="Times New Roman" w:hAnsi="Times New Roman" w:eastAsia="Calibri" w:cs="Times New Roman"/>
                <w:bCs/>
                <w:color w:val="000000" w:themeColor="text1"/>
              </w:rPr>
              <w:t>YAŞLI BAKIM</w:t>
            </w:r>
            <w:r w:rsidRPr="00971E72" w:rsidR="000D223E">
              <w:rPr>
                <w:rFonts w:ascii="Times New Roman" w:hAnsi="Times New Roman" w:eastAsia="Calibri" w:cs="Times New Roman"/>
                <w:bCs/>
                <w:color w:val="000000" w:themeColor="text1"/>
              </w:rPr>
              <w:t xml:space="preserve"> PROGRAMI</w:t>
            </w:r>
          </w:p>
          <w:p w:rsidRPr="00971E72" w:rsidR="000D223E" w:rsidP="0077042B" w:rsidRDefault="000D223E">
            <w:pPr>
              <w:jc w:val="center"/>
              <w:rPr>
                <w:rFonts w:ascii="Times New Roman" w:hAnsi="Times New Roman" w:eastAsia="Calibri" w:cs="Times New Roman"/>
                <w:color w:val="000000" w:themeColor="text1"/>
              </w:rPr>
            </w:pPr>
            <w:r w:rsidRPr="00971E72">
              <w:rPr>
                <w:rFonts w:ascii="Times New Roman" w:hAnsi="Times New Roman" w:eastAsia="Calibri" w:cs="Times New Roman"/>
                <w:bCs/>
                <w:color w:val="000000" w:themeColor="text1"/>
              </w:rPr>
              <w:t>2022-2023 EĞİTİM ÖĞRETİM DÖNEMİ SWOT ANALİZİ</w:t>
            </w:r>
          </w:p>
        </w:tc>
      </w:tr>
      <w:tr w:rsidRPr="00971E72" w:rsidR="00971E72" w:rsidTr="00641E79">
        <w:tc>
          <w:tcPr>
            <w:tcW w:w="4531" w:type="dxa"/>
          </w:tcPr>
          <w:p w:rsidRPr="00971E72" w:rsidR="000D223E" w:rsidP="000D223E" w:rsidRDefault="000D223E">
            <w:pPr>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STRONG (GÜÇLÜ) YÖNLER</w:t>
            </w:r>
          </w:p>
        </w:tc>
        <w:tc>
          <w:tcPr>
            <w:tcW w:w="4531" w:type="dxa"/>
          </w:tcPr>
          <w:p w:rsidRPr="00971E72" w:rsidR="000D223E" w:rsidP="000D223E" w:rsidRDefault="000D223E">
            <w:pPr>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WEAK (ZAYIF) YÖNLER</w:t>
            </w:r>
          </w:p>
        </w:tc>
      </w:tr>
      <w:tr w:rsidRPr="00971E72" w:rsidR="00971E72" w:rsidTr="00641E79">
        <w:tc>
          <w:tcPr>
            <w:tcW w:w="4531" w:type="dxa"/>
          </w:tcPr>
          <w:p w:rsidRPr="00971E72" w:rsidR="000D223E" w:rsidP="000D223E" w:rsidRDefault="00D859EA">
            <w:pPr>
              <w:numPr>
                <w:ilvl w:val="0"/>
                <w:numId w:val="5"/>
              </w:numPr>
              <w:ind w:left="175" w:hanging="175"/>
              <w:contextualSpacing/>
              <w:jc w:val="both"/>
              <w:rPr>
                <w:rFonts w:ascii="Times New Roman" w:hAnsi="Times New Roman" w:eastAsia="Calibri" w:cs="Times New Roman"/>
                <w:color w:val="000000" w:themeColor="text1"/>
              </w:rPr>
            </w:pPr>
            <w:r>
              <w:rPr>
                <w:rFonts w:ascii="Times New Roman" w:hAnsi="Times New Roman" w:eastAsia="Calibri" w:cs="Times New Roman"/>
                <w:color w:val="000000" w:themeColor="text1"/>
              </w:rPr>
              <w:t>Öğretim Elemanlarının</w:t>
            </w:r>
            <w:r w:rsidRPr="00971E72" w:rsidR="0077042B">
              <w:rPr>
                <w:rFonts w:ascii="Times New Roman" w:hAnsi="Times New Roman" w:eastAsia="Calibri" w:cs="Times New Roman"/>
                <w:color w:val="000000" w:themeColor="text1"/>
              </w:rPr>
              <w:t xml:space="preserve"> alanında iş deneyimi olması</w:t>
            </w:r>
          </w:p>
          <w:p w:rsidRPr="00971E72" w:rsidR="000D223E" w:rsidP="000D223E" w:rsidRDefault="0077042B">
            <w:pPr>
              <w:numPr>
                <w:ilvl w:val="0"/>
                <w:numId w:val="5"/>
              </w:numPr>
              <w:ind w:left="175" w:hanging="175"/>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Laboratuvarının bulunması</w:t>
            </w:r>
          </w:p>
          <w:p w:rsidRPr="00971E72" w:rsidR="0077042B" w:rsidP="000D223E" w:rsidRDefault="0077042B">
            <w:pPr>
              <w:numPr>
                <w:ilvl w:val="0"/>
                <w:numId w:val="5"/>
              </w:numPr>
              <w:ind w:left="175" w:hanging="175"/>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Büyükşehir’de olması</w:t>
            </w:r>
          </w:p>
          <w:p w:rsidRPr="00971E72" w:rsidR="0077042B" w:rsidP="000D223E" w:rsidRDefault="0077042B">
            <w:pPr>
              <w:numPr>
                <w:ilvl w:val="0"/>
                <w:numId w:val="5"/>
              </w:numPr>
              <w:ind w:left="175" w:hanging="175"/>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Ekip içi iletişimin güçlü olması</w:t>
            </w:r>
          </w:p>
          <w:p w:rsidRPr="00971E72" w:rsidR="0077042B" w:rsidP="000D223E" w:rsidRDefault="0077042B">
            <w:pPr>
              <w:numPr>
                <w:ilvl w:val="0"/>
                <w:numId w:val="5"/>
              </w:numPr>
              <w:ind w:left="175" w:hanging="175"/>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Üst yönetimin desteğini hissediyor olmak</w:t>
            </w:r>
          </w:p>
        </w:tc>
        <w:tc>
          <w:tcPr>
            <w:tcW w:w="4531" w:type="dxa"/>
          </w:tcPr>
          <w:p w:rsidRPr="00971E72" w:rsidR="000D223E" w:rsidP="000D223E" w:rsidRDefault="0077042B">
            <w:pPr>
              <w:numPr>
                <w:ilvl w:val="0"/>
                <w:numId w:val="5"/>
              </w:numPr>
              <w:ind w:left="173" w:hanging="142"/>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Öğrenci sayısının fazlalığı</w:t>
            </w:r>
          </w:p>
          <w:p w:rsidRPr="00971E72" w:rsidR="0077042B" w:rsidP="000D223E" w:rsidRDefault="0077042B">
            <w:pPr>
              <w:numPr>
                <w:ilvl w:val="0"/>
                <w:numId w:val="5"/>
              </w:numPr>
              <w:ind w:left="173" w:hanging="142"/>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Laboratuvar malzemelerinin yıpranmış</w:t>
            </w:r>
            <w:r w:rsidR="00D859EA">
              <w:rPr>
                <w:rFonts w:ascii="Times New Roman" w:hAnsi="Times New Roman" w:eastAsia="Calibri" w:cs="Times New Roman"/>
                <w:color w:val="000000" w:themeColor="text1"/>
              </w:rPr>
              <w:t xml:space="preserve"> ve yetersiz</w:t>
            </w:r>
            <w:r w:rsidRPr="00971E72">
              <w:rPr>
                <w:rFonts w:ascii="Times New Roman" w:hAnsi="Times New Roman" w:eastAsia="Calibri" w:cs="Times New Roman"/>
                <w:color w:val="000000" w:themeColor="text1"/>
              </w:rPr>
              <w:t xml:space="preserve"> olması</w:t>
            </w:r>
          </w:p>
          <w:p w:rsidR="000F4729" w:rsidP="000D223E" w:rsidRDefault="000F4729">
            <w:pPr>
              <w:numPr>
                <w:ilvl w:val="0"/>
                <w:numId w:val="5"/>
              </w:numPr>
              <w:ind w:left="173" w:hanging="142"/>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6 Şubat depremleri nedeniyle bir kısım öğrencilerin uzaktan eğitimle ders yapmaları</w:t>
            </w:r>
          </w:p>
          <w:p w:rsidR="00D859EA" w:rsidP="000D223E" w:rsidRDefault="00D859EA">
            <w:pPr>
              <w:numPr>
                <w:ilvl w:val="0"/>
                <w:numId w:val="5"/>
              </w:numPr>
              <w:ind w:left="173" w:hanging="142"/>
              <w:contextualSpacing/>
              <w:jc w:val="both"/>
              <w:rPr>
                <w:rFonts w:ascii="Times New Roman" w:hAnsi="Times New Roman" w:eastAsia="Calibri" w:cs="Times New Roman"/>
                <w:color w:val="000000" w:themeColor="text1"/>
              </w:rPr>
            </w:pPr>
            <w:r>
              <w:rPr>
                <w:rFonts w:ascii="Times New Roman" w:hAnsi="Times New Roman" w:eastAsia="Calibri" w:cs="Times New Roman"/>
                <w:color w:val="000000" w:themeColor="text1"/>
              </w:rPr>
              <w:t xml:space="preserve">Üniversitemizin kendi hastanesinin olmaması ve Afiliye hastanenin kampüse uzak olması </w:t>
            </w:r>
          </w:p>
          <w:p w:rsidRPr="00971E72" w:rsidR="00D859EA" w:rsidP="000D223E" w:rsidRDefault="00D859EA">
            <w:pPr>
              <w:numPr>
                <w:ilvl w:val="0"/>
                <w:numId w:val="5"/>
              </w:numPr>
              <w:ind w:left="173" w:hanging="142"/>
              <w:contextualSpacing/>
              <w:jc w:val="both"/>
              <w:rPr>
                <w:rFonts w:ascii="Times New Roman" w:hAnsi="Times New Roman" w:eastAsia="Calibri" w:cs="Times New Roman"/>
                <w:color w:val="000000" w:themeColor="text1"/>
              </w:rPr>
            </w:pPr>
            <w:r>
              <w:rPr>
                <w:rFonts w:ascii="Times New Roman" w:hAnsi="Times New Roman" w:eastAsia="Calibri" w:cs="Times New Roman"/>
                <w:color w:val="000000" w:themeColor="text1"/>
              </w:rPr>
              <w:t>Yaşlı Bakımı alanında klinik uygulama alanlarının yeterli olmaması</w:t>
            </w:r>
          </w:p>
        </w:tc>
      </w:tr>
      <w:tr w:rsidRPr="00971E72" w:rsidR="00971E72" w:rsidTr="00641E79">
        <w:tc>
          <w:tcPr>
            <w:tcW w:w="4531" w:type="dxa"/>
          </w:tcPr>
          <w:p w:rsidRPr="00971E72" w:rsidR="000D223E" w:rsidP="000D223E" w:rsidRDefault="000D223E">
            <w:pPr>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OP</w:t>
            </w:r>
            <w:r w:rsidRPr="00971E72" w:rsidR="000F4729">
              <w:rPr>
                <w:rFonts w:ascii="Times New Roman" w:hAnsi="Times New Roman" w:eastAsia="Calibri" w:cs="Times New Roman"/>
                <w:color w:val="000000" w:themeColor="text1"/>
              </w:rPr>
              <w:t>P</w:t>
            </w:r>
            <w:r w:rsidRPr="00971E72">
              <w:rPr>
                <w:rFonts w:ascii="Times New Roman" w:hAnsi="Times New Roman" w:eastAsia="Calibri" w:cs="Times New Roman"/>
                <w:color w:val="000000" w:themeColor="text1"/>
              </w:rPr>
              <w:t>ORTUNITY (FIRSATLAR)</w:t>
            </w:r>
          </w:p>
        </w:tc>
        <w:tc>
          <w:tcPr>
            <w:tcW w:w="4531" w:type="dxa"/>
          </w:tcPr>
          <w:p w:rsidRPr="00971E72" w:rsidR="000D223E" w:rsidP="000D223E" w:rsidRDefault="000D223E">
            <w:pPr>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THREAT (TEHDİTLER)</w:t>
            </w:r>
          </w:p>
        </w:tc>
      </w:tr>
      <w:tr w:rsidRPr="00971E72" w:rsidR="000D223E" w:rsidTr="00641E79">
        <w:tc>
          <w:tcPr>
            <w:tcW w:w="4531" w:type="dxa"/>
          </w:tcPr>
          <w:p w:rsidRPr="00971E72" w:rsidR="000D223E" w:rsidP="000D223E" w:rsidRDefault="000F4729">
            <w:pPr>
              <w:numPr>
                <w:ilvl w:val="0"/>
                <w:numId w:val="6"/>
              </w:numPr>
              <w:ind w:left="175" w:hanging="175"/>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Öğretim elemanlarının eğitim düzeylerini arttırmaları</w:t>
            </w:r>
          </w:p>
          <w:p w:rsidRPr="00971E72" w:rsidR="000D223E" w:rsidP="000F4729" w:rsidRDefault="000F4729">
            <w:pPr>
              <w:numPr>
                <w:ilvl w:val="0"/>
                <w:numId w:val="6"/>
              </w:numPr>
              <w:ind w:left="175" w:hanging="175"/>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Türkiye’de mesleki eğitimin öneminin farkına varılmış olması.</w:t>
            </w:r>
          </w:p>
        </w:tc>
        <w:tc>
          <w:tcPr>
            <w:tcW w:w="4531" w:type="dxa"/>
          </w:tcPr>
          <w:p w:rsidRPr="00971E72" w:rsidR="000D223E" w:rsidP="000F4729" w:rsidRDefault="000F4729">
            <w:pPr>
              <w:numPr>
                <w:ilvl w:val="0"/>
                <w:numId w:val="6"/>
              </w:numPr>
              <w:ind w:left="173" w:hanging="173"/>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Pandemi veya doğal afetler nedeniyle uzaktan eğitime geçilmesi</w:t>
            </w:r>
          </w:p>
          <w:p w:rsidRPr="00971E72" w:rsidR="000F4729" w:rsidP="000F4729" w:rsidRDefault="000F4729">
            <w:pPr>
              <w:numPr>
                <w:ilvl w:val="0"/>
                <w:numId w:val="6"/>
              </w:numPr>
              <w:ind w:left="173" w:hanging="173"/>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Laboratuvar altyapısının yenilenememesi</w:t>
            </w:r>
          </w:p>
          <w:p w:rsidRPr="00971E72" w:rsidR="000F4729" w:rsidP="000F4729" w:rsidRDefault="000F4729">
            <w:pPr>
              <w:numPr>
                <w:ilvl w:val="0"/>
                <w:numId w:val="6"/>
              </w:numPr>
              <w:ind w:left="173" w:hanging="173"/>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Öğrenci sayısının artması</w:t>
            </w:r>
          </w:p>
          <w:p w:rsidRPr="00971E72" w:rsidR="004B181A" w:rsidP="000F4729" w:rsidRDefault="004B181A">
            <w:pPr>
              <w:numPr>
                <w:ilvl w:val="0"/>
                <w:numId w:val="6"/>
              </w:numPr>
              <w:ind w:left="173" w:hanging="173"/>
              <w:contextualSpacing/>
              <w:jc w:val="both"/>
              <w:rPr>
                <w:rFonts w:ascii="Times New Roman" w:hAnsi="Times New Roman" w:eastAsia="Calibri" w:cs="Times New Roman"/>
                <w:color w:val="000000" w:themeColor="text1"/>
              </w:rPr>
            </w:pPr>
            <w:r w:rsidRPr="00971E72">
              <w:rPr>
                <w:rFonts w:ascii="Times New Roman" w:hAnsi="Times New Roman" w:eastAsia="Calibri" w:cs="Times New Roman"/>
                <w:color w:val="000000" w:themeColor="text1"/>
              </w:rPr>
              <w:t>Ekonomik krizler</w:t>
            </w:r>
          </w:p>
        </w:tc>
      </w:tr>
    </w:tbl>
    <w:p w:rsidRPr="00971E72" w:rsidR="00565D4A" w:rsidP="00C8183C" w:rsidRDefault="00565D4A">
      <w:pPr>
        <w:pStyle w:val="NormalWeb"/>
        <w:shd w:val="clear" w:color="auto" w:fill="FFFFFF"/>
        <w:spacing w:before="0" w:beforeAutospacing="0" w:after="150" w:afterAutospacing="0" w:line="360" w:lineRule="auto"/>
        <w:jc w:val="both"/>
        <w:rPr>
          <w:color w:val="000000" w:themeColor="text1"/>
        </w:rPr>
      </w:pPr>
    </w:p>
    <w:sectPr w:rsidRPr="00971E72" w:rsidR="00565D4A" w:rsidSect="00304840">
      <w:footerReference r:id="R4ee467fe5f994064"/>
      <w:footerReference w:type="default" r:id="rId11"/>
      <w:headerReference w:type="first" r:id="rId12"/>
      <w:footerReference w:type="first" r:id="rId13"/>
      <w:pgSz w:w="11906" w:h="16838"/>
      <w:pgMar w:top="1418"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E9" w:rsidRDefault="00F478E9" w:rsidP="004F5637">
      <w:pPr>
        <w:spacing w:after="0" w:line="240" w:lineRule="auto"/>
      </w:pPr>
      <w:r>
        <w:separator/>
      </w:r>
    </w:p>
  </w:endnote>
  <w:endnote w:type="continuationSeparator" w:id="0">
    <w:p w:rsidR="00F478E9" w:rsidRDefault="00F478E9" w:rsidP="004F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197226"/>
      <w:docPartObj>
        <w:docPartGallery w:val="Page Numbers (Bottom of Page)"/>
        <w:docPartUnique/>
      </w:docPartObj>
    </w:sdtPr>
    <w:sdtEndPr/>
    <w:sdtContent>
      <w:p w:rsidR="00240A4D" w:rsidRDefault="00240A4D">
        <w:pPr>
          <w:pStyle w:val="AltBilgi"/>
          <w:jc w:val="right"/>
        </w:pPr>
        <w:r>
          <w:fldChar w:fldCharType="begin"/>
        </w:r>
        <w:r>
          <w:instrText>PAGE   \* MERGEFORMAT</w:instrText>
        </w:r>
        <w:r>
          <w:fldChar w:fldCharType="separate"/>
        </w:r>
        <w:r w:rsidR="000A4ED4">
          <w:rPr>
            <w:noProof/>
          </w:rPr>
          <w:t>2</w:t>
        </w:r>
        <w:r>
          <w:fldChar w:fldCharType="end"/>
        </w:r>
      </w:p>
    </w:sdtContent>
  </w:sdt>
  <w:p w:rsidR="00240A4D" w:rsidRDefault="00240A4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840" w:rsidRDefault="0030484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E9" w:rsidRDefault="00F478E9" w:rsidP="004F5637">
      <w:pPr>
        <w:spacing w:after="0" w:line="240" w:lineRule="auto"/>
      </w:pPr>
      <w:r>
        <w:separator/>
      </w:r>
    </w:p>
  </w:footnote>
  <w:footnote w:type="continuationSeparator" w:id="0">
    <w:p w:rsidR="00F478E9" w:rsidRDefault="00F478E9" w:rsidP="004F5637">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06"/>
      <w:gridCol w:w="5320"/>
      <w:gridCol w:w="2595"/>
    </w:tblGrid>
    <w:tr w:rsidRPr="005806F9" w:rsidR="00304840" w:rsidTr="00782F5A">
      <w:trPr>
        <w:cantSplit/>
        <w:trHeight w:val="981"/>
        <w:jc w:val="center"/>
      </w:trPr>
      <w:tc>
        <w:tcPr>
          <w:tcW w:w="2014" w:type="dxa"/>
          <w:vMerge w:val="restart"/>
          <w:tcBorders>
            <w:top w:val="single" w:color="auto" w:sz="4" w:space="0"/>
            <w:left w:val="single" w:color="auto" w:sz="4" w:space="0"/>
            <w:right w:val="single" w:color="auto" w:sz="4" w:space="0"/>
          </w:tcBorders>
          <w:shd w:val="clear" w:color="auto" w:fill="auto"/>
        </w:tcPr>
        <w:p w:rsidRPr="005806F9" w:rsidR="00304840" w:rsidP="00304840" w:rsidRDefault="00304840">
          <w:pPr>
            <w:spacing w:after="0" w:line="240" w:lineRule="auto"/>
            <w:jc w:val="center"/>
            <w:rPr>
              <w:rFonts w:ascii="Times New Roman" w:hAnsi="Times New Roman" w:eastAsia="Times New Roman" w:cs="Times New Roman"/>
              <w:sz w:val="18"/>
              <w:szCs w:val="18"/>
              <w:lang w:eastAsia="tr-TR"/>
            </w:rPr>
          </w:pPr>
          <w:r w:rsidRPr="005806F9">
            <w:rPr>
              <w:rFonts w:ascii="Times New Roman" w:hAnsi="Times New Roman" w:eastAsia="Times New Roman" w:cs="Times New Roman"/>
              <w:noProof/>
              <w:sz w:val="24"/>
              <w:szCs w:val="24"/>
              <w:lang w:eastAsia="tr-TR"/>
            </w:rPr>
            <w:br/>
          </w:r>
          <w:r w:rsidRPr="005806F9">
            <w:rPr>
              <w:rFonts w:ascii="Times New Roman" w:hAnsi="Times New Roman" w:eastAsia="Times New Roman" w:cs="Times New Roman"/>
              <w:noProof/>
              <w:sz w:val="8"/>
              <w:szCs w:val="24"/>
              <w:lang w:eastAsia="tr-TR"/>
            </w:rPr>
            <w:drawing>
              <wp:inline distT="0" distB="0" distL="0" distR="0" wp14:anchorId="628CBDA6" wp14:editId="4C54871C">
                <wp:extent cx="1028700" cy="57448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5806F9" w:rsidR="00304840" w:rsidP="00304840" w:rsidRDefault="00304840">
          <w:pPr>
            <w:spacing w:after="0" w:line="240" w:lineRule="auto"/>
            <w:jc w:val="center"/>
            <w:rPr>
              <w:rFonts w:ascii="Times New Roman" w:hAnsi="Times New Roman" w:eastAsia="Times New Roman" w:cs="Times New Roman"/>
              <w:b/>
              <w:sz w:val="18"/>
              <w:szCs w:val="18"/>
              <w:lang w:eastAsia="tr-TR"/>
            </w:rPr>
          </w:pPr>
          <w:r w:rsidRPr="005806F9">
            <w:rPr>
              <w:rFonts w:ascii="Times New Roman" w:hAnsi="Times New Roman" w:eastAsia="Times New Roman" w:cs="Times New Roman"/>
              <w:b/>
              <w:sz w:val="18"/>
              <w:szCs w:val="18"/>
              <w:lang w:eastAsia="tr-TR"/>
            </w:rPr>
            <w:t>TS EN ISO</w:t>
          </w:r>
          <w:r w:rsidRPr="005806F9">
            <w:rPr>
              <w:rFonts w:ascii="Times New Roman" w:hAnsi="Times New Roman" w:eastAsia="Times New Roman" w:cs="Times New Roman"/>
              <w:b/>
              <w:sz w:val="18"/>
              <w:szCs w:val="18"/>
              <w:lang w:eastAsia="tr-TR"/>
            </w:rPr>
            <w:br/>
            <w:t xml:space="preserve"> 9001:2015</w:t>
          </w:r>
        </w:p>
      </w:tc>
      <w:tc>
        <w:tcPr>
          <w:tcW w:w="5440" w:type="dxa"/>
          <w:tcBorders>
            <w:top w:val="single" w:color="auto" w:sz="4" w:space="0"/>
            <w:left w:val="single" w:color="auto" w:sz="4" w:space="0"/>
            <w:right w:val="single" w:color="auto" w:sz="4" w:space="0"/>
          </w:tcBorders>
          <w:shd w:val="clear" w:color="auto" w:fill="auto"/>
        </w:tcPr>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p>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T.C.</w:t>
          </w:r>
        </w:p>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İZMİR KÂTİP ÇELEBİ ÜNİVERSİTESİ</w:t>
          </w:r>
        </w:p>
        <w:p w:rsidRPr="005806F9" w:rsidR="00304840" w:rsidP="00304840" w:rsidRDefault="00304840">
          <w:pPr>
            <w:spacing w:after="0" w:line="240" w:lineRule="auto"/>
            <w:jc w:val="center"/>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Sağlık Hizmetleri Meslek Yüksekokulu</w:t>
          </w:r>
          <w:proofErr w:type="spellStart"/>
          <w:proofErr w:type="spellEnd"/>
        </w:p>
      </w:tc>
      <w:tc>
        <w:tcPr>
          <w:tcW w:w="2633" w:type="dxa"/>
          <w:tcBorders>
            <w:top w:val="single" w:color="auto" w:sz="4" w:space="0"/>
            <w:left w:val="single" w:color="auto" w:sz="4" w:space="0"/>
            <w:right w:val="single" w:color="auto" w:sz="4" w:space="0"/>
          </w:tcBorders>
          <w:vAlign w:val="center"/>
        </w:tcPr>
        <w:p w:rsidRPr="005806F9" w:rsidR="00304840" w:rsidP="00304840" w:rsidRDefault="00304840">
          <w:pPr>
            <w:spacing w:after="0" w:line="240" w:lineRule="auto"/>
            <w:jc w:val="center"/>
            <w:rPr>
              <w:rFonts w:ascii="Times New Roman" w:hAnsi="Times New Roman" w:eastAsia="Times New Roman" w:cs="Times New Roman"/>
              <w:sz w:val="20"/>
              <w:szCs w:val="20"/>
              <w:lang w:eastAsia="tr-TR"/>
            </w:rPr>
          </w:pPr>
          <w:r w:rsidRPr="005806F9">
            <w:rPr>
              <w:rFonts w:ascii="Arial" w:hAnsi="Arial" w:eastAsia="Times New Roman" w:cs="Times New Roman"/>
              <w:noProof/>
              <w:sz w:val="20"/>
              <w:szCs w:val="20"/>
              <w:lang w:eastAsia="tr-TR"/>
            </w:rPr>
            <w:drawing>
              <wp:inline distT="0" distB="0" distL="0" distR="0" wp14:anchorId="61D01609" wp14:editId="06EA4172">
                <wp:extent cx="742950" cy="466725"/>
                <wp:effectExtent l="0" t="0" r="0" b="9525"/>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jc w:val="center"/>
            <w:rPr>
              <w:rFonts w:ascii="Times New Roman" w:hAnsi="Times New Roman" w:eastAsia="Times New Roman" w:cs="Times New Roman"/>
              <w:sz w:val="20"/>
              <w:szCs w:val="20"/>
              <w:lang w:eastAsia="tr-TR"/>
            </w:rPr>
          </w:pPr>
        </w:p>
      </w:tc>
      <w:tc>
        <w:tcPr>
          <w:tcW w:w="5440" w:type="dxa"/>
          <w:vMerge w:val="restart"/>
          <w:tcBorders>
            <w:left w:val="single" w:color="auto" w:sz="4" w:space="0"/>
            <w:right w:val="single" w:color="auto" w:sz="4" w:space="0"/>
          </w:tcBorders>
          <w:shd w:val="clear" w:color="auto" w:fill="auto"/>
          <w:vAlign w:val="center"/>
        </w:tcPr>
        <w:p w:rsidRPr="005806F9" w:rsidR="00304840" w:rsidP="00304840" w:rsidRDefault="00304840">
          <w:pPr>
            <w:tabs>
              <w:tab w:val="center" w:pos="4536"/>
              <w:tab w:val="right" w:pos="9072"/>
            </w:tabs>
            <w:spacing w:after="0" w:line="240" w:lineRule="auto"/>
            <w:jc w:val="center"/>
            <w:rPr>
              <w:rFonts w:ascii="Times New Roman" w:hAnsi="Times New Roman" w:eastAsia="Times New Roman" w:cs="Times New Roman"/>
              <w:b/>
              <w:bCs/>
              <w:sz w:val="20"/>
              <w:szCs w:val="20"/>
              <w:lang w:eastAsia="tr-TR"/>
            </w:rPr>
          </w:pPr>
          <w:r w:rsidRPr="005806F9">
            <w:rPr>
              <w:rFonts w:ascii="Times New Roman" w:hAnsi="Times New Roman" w:eastAsia="Times New Roman" w:cs="Times New Roman"/>
              <w:b/>
              <w:bCs/>
              <w:sz w:val="20"/>
              <w:szCs w:val="20"/>
              <w:lang w:eastAsia="tr-TR"/>
            </w:rPr>
            <w:t>2022 - 2023 EĞİTİM ÖĞRETİM DÖNEMİ YAŞLI BAKIMI PROGRAMI DEĞERLENDİRME SONUÇ RAPORU</w:t>
          </w:r>
          <w:proofErr w:type="spellStart"/>
          <w:proofErr w:type="spellEnd"/>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sz w:val="20"/>
              <w:szCs w:val="20"/>
              <w:lang w:eastAsia="tr-TR"/>
            </w:rPr>
          </w:pPr>
          <w:r w:rsidRPr="005806F9">
            <w:rPr>
              <w:rFonts w:ascii="Times New Roman" w:hAnsi="Times New Roman" w:eastAsia="Times New Roman" w:cs="Times New Roman"/>
              <w:b/>
              <w:sz w:val="20"/>
              <w:szCs w:val="20"/>
              <w:lang w:eastAsia="tr-TR"/>
            </w:rPr>
            <w:t xml:space="preserve">Dok. No: </w:t>
          </w:r>
          <w:r w:rsidRPr="005806F9">
            <w:rPr>
              <w:rFonts w:ascii="Times New Roman" w:hAnsi="Times New Roman" w:eastAsia="Times New Roman" w:cs="Times New Roman"/>
              <w:sz w:val="20"/>
              <w:szCs w:val="20"/>
              <w:lang w:eastAsia="tr-TR"/>
            </w:rPr>
            <w:t>RP/SHMYO/19</w:t>
          </w:r>
          <w:proofErr w:type="spellStart"/>
          <w:proofErr w:type="spellEnd"/>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color w:val="000000"/>
              <w:sz w:val="20"/>
              <w:szCs w:val="20"/>
              <w:lang w:eastAsia="tr-TR"/>
            </w:rPr>
          </w:pPr>
          <w:r w:rsidRPr="005806F9">
            <w:rPr>
              <w:rFonts w:ascii="Times New Roman" w:hAnsi="Times New Roman" w:eastAsia="Times New Roman" w:cs="Times New Roman"/>
              <w:b/>
              <w:sz w:val="20"/>
              <w:szCs w:val="20"/>
              <w:lang w:eastAsia="tr-TR"/>
            </w:rPr>
            <w:t>İlk Yayın Tar</w:t>
          </w:r>
          <w:proofErr w:type="gramStart"/>
          <w:r w:rsidRPr="005806F9">
            <w:rPr>
              <w:rFonts w:ascii="Times New Roman" w:hAnsi="Times New Roman" w:eastAsia="Times New Roman" w:cs="Times New Roman"/>
              <w:b/>
              <w:sz w:val="20"/>
              <w:szCs w:val="20"/>
              <w:lang w:eastAsia="tr-TR"/>
            </w:rPr>
            <w:t>.:</w:t>
          </w:r>
          <w:proofErr w:type="gramEnd"/>
          <w:r w:rsidRPr="005806F9">
            <w:rPr>
              <w:rFonts w:ascii="Times New Roman" w:hAnsi="Times New Roman" w:eastAsia="Times New Roman" w:cs="Times New Roman"/>
              <w:b/>
              <w:sz w:val="20"/>
              <w:szCs w:val="20"/>
              <w:lang w:eastAsia="tr-TR"/>
            </w:rPr>
            <w:t xml:space="preserve"> </w:t>
          </w:r>
          <w:r w:rsidRPr="005806F9">
            <w:rPr>
              <w:rFonts w:ascii="Times New Roman" w:hAnsi="Times New Roman" w:eastAsia="Times New Roman" w:cs="Times New Roman"/>
              <w:sz w:val="20"/>
              <w:szCs w:val="20"/>
              <w:lang w:eastAsia="tr-TR"/>
            </w:rPr>
            <w:t>31.08.2023</w:t>
          </w:r>
          <w:proofErr w:type="spellStart"/>
          <w:proofErr w:type="spellEnd"/>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color w:val="000000"/>
              <w:sz w:val="20"/>
              <w:szCs w:val="20"/>
              <w:lang w:eastAsia="tr-TR"/>
            </w:rPr>
          </w:pPr>
          <w:proofErr w:type="spellStart"/>
          <w:r w:rsidRPr="005806F9">
            <w:rPr>
              <w:rFonts w:ascii="Times New Roman" w:hAnsi="Times New Roman" w:eastAsia="Times New Roman" w:cs="Times New Roman"/>
              <w:b/>
              <w:color w:val="000000"/>
              <w:sz w:val="20"/>
              <w:szCs w:val="20"/>
              <w:lang w:eastAsia="tr-TR"/>
            </w:rPr>
            <w:t>Rev</w:t>
          </w:r>
          <w:proofErr w:type="spellEnd"/>
          <w:r w:rsidRPr="005806F9">
            <w:rPr>
              <w:rFonts w:ascii="Times New Roman" w:hAnsi="Times New Roman" w:eastAsia="Times New Roman" w:cs="Times New Roman"/>
              <w:b/>
              <w:color w:val="000000"/>
              <w:sz w:val="20"/>
              <w:szCs w:val="20"/>
              <w:lang w:eastAsia="tr-TR"/>
            </w:rPr>
            <w:t>. No/Tar</w:t>
          </w:r>
          <w:proofErr w:type="gramStart"/>
          <w:r w:rsidRPr="005806F9">
            <w:rPr>
              <w:rFonts w:ascii="Times New Roman" w:hAnsi="Times New Roman" w:eastAsia="Times New Roman" w:cs="Times New Roman"/>
              <w:b/>
              <w:color w:val="000000"/>
              <w:sz w:val="20"/>
              <w:szCs w:val="20"/>
              <w:lang w:eastAsia="tr-TR"/>
            </w:rPr>
            <w:t>.:</w:t>
          </w:r>
          <w:proofErr w:type="gramEnd"/>
          <w:r w:rsidRPr="005806F9">
            <w:rPr>
              <w:rFonts w:ascii="Times New Roman" w:hAnsi="Times New Roman" w:eastAsia="Times New Roman" w:cs="Times New Roman"/>
              <w:b/>
              <w:color w:val="000000"/>
              <w:sz w:val="20"/>
              <w:szCs w:val="20"/>
              <w:lang w:eastAsia="tr-TR"/>
            </w:rPr>
            <w:t xml:space="preserve"> </w:t>
          </w:r>
          <w:r w:rsidRPr="005806F9">
            <w:rPr>
              <w:rFonts w:ascii="Times New Roman" w:hAnsi="Times New Roman" w:eastAsia="Times New Roman" w:cs="Times New Roman"/>
              <w:color w:val="000000"/>
              <w:sz w:val="20"/>
              <w:szCs w:val="20"/>
              <w:lang w:eastAsia="tr-TR"/>
            </w:rPr>
            <w:t>01/10.10.2023</w:t>
          </w:r>
        </w:p>
      </w:tc>
    </w:tr>
    <w:tr w:rsidRPr="005806F9" w:rsidR="00304840" w:rsidTr="00782F5A">
      <w:trPr>
        <w:cantSplit/>
        <w:trHeight w:val="72"/>
        <w:jc w:val="center"/>
      </w:trPr>
      <w:tc>
        <w:tcPr>
          <w:tcW w:w="2014" w:type="dxa"/>
          <w:vMerge/>
          <w:tcBorders>
            <w:left w:val="single" w:color="auto" w:sz="4" w:space="0"/>
            <w:right w:val="single" w:color="auto" w:sz="4" w:space="0"/>
          </w:tcBorders>
          <w:shd w:val="clear" w:color="auto" w:fill="auto"/>
          <w:vAlign w:val="center"/>
        </w:tcPr>
        <w:p w:rsidRPr="005806F9" w:rsidR="00304840" w:rsidP="00304840" w:rsidRDefault="00304840">
          <w:pPr>
            <w:tabs>
              <w:tab w:val="left" w:pos="7088"/>
            </w:tabs>
            <w:spacing w:after="0" w:line="240" w:lineRule="auto"/>
            <w:ind w:left="284" w:firstLine="360"/>
            <w:jc w:val="both"/>
            <w:rPr>
              <w:rFonts w:ascii="Times New Roman" w:hAnsi="Times New Roman" w:eastAsia="Times New Roman" w:cs="Times New Roman"/>
              <w:b/>
              <w:sz w:val="20"/>
              <w:szCs w:val="20"/>
              <w:lang w:eastAsia="tr-TR"/>
            </w:rPr>
          </w:pPr>
        </w:p>
      </w:tc>
      <w:tc>
        <w:tcPr>
          <w:tcW w:w="5440" w:type="dxa"/>
          <w:vMerge/>
          <w:tcBorders>
            <w:left w:val="single" w:color="auto" w:sz="4" w:space="0"/>
            <w:right w:val="single" w:color="auto" w:sz="4" w:space="0"/>
          </w:tcBorders>
        </w:tcPr>
        <w:p w:rsidRPr="005806F9" w:rsidR="00304840" w:rsidP="00304840" w:rsidRDefault="00304840">
          <w:pPr>
            <w:spacing w:after="120" w:line="240" w:lineRule="auto"/>
            <w:rPr>
              <w:rFonts w:ascii="Times New Roman" w:hAnsi="Times New Roman" w:eastAsia="Times New Roman" w:cs="Times New Roman"/>
              <w:sz w:val="20"/>
              <w:szCs w:val="20"/>
              <w:lang w:eastAsia="tr-TR"/>
            </w:rPr>
          </w:pPr>
        </w:p>
      </w:tc>
      <w:tc>
        <w:tcPr>
          <w:tcW w:w="2633" w:type="dxa"/>
          <w:tcBorders>
            <w:top w:val="single" w:color="auto" w:sz="4" w:space="0"/>
            <w:left w:val="single" w:color="auto" w:sz="4" w:space="0"/>
            <w:bottom w:val="single" w:color="auto" w:sz="4" w:space="0"/>
            <w:right w:val="single" w:color="auto" w:sz="4" w:space="0"/>
          </w:tcBorders>
          <w:vAlign w:val="center"/>
        </w:tcPr>
        <w:p w:rsidRPr="005806F9" w:rsidR="00304840" w:rsidP="00304840" w:rsidRDefault="00304840">
          <w:pPr>
            <w:spacing w:after="0" w:line="240" w:lineRule="auto"/>
            <w:rPr>
              <w:rFonts w:ascii="Times New Roman" w:hAnsi="Times New Roman" w:eastAsia="Times New Roman" w:cs="Times New Roman"/>
              <w:b/>
              <w:sz w:val="20"/>
              <w:szCs w:val="20"/>
              <w:lang w:eastAsia="tr-TR"/>
            </w:rPr>
          </w:pPr>
          <w:r w:rsidRPr="005806F9">
            <w:rPr>
              <w:rFonts w:ascii="Times New Roman" w:hAnsi="Times New Roman" w:eastAsia="Times New Roman" w:cs="Times New Roman"/>
              <w:b/>
              <w:sz w:val="20"/>
              <w:szCs w:val="20"/>
              <w:lang w:eastAsia="tr-TR"/>
            </w:rPr>
            <w:t xml:space="preserve">Sayfa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PAGE </w:instrText>
          </w:r>
          <w:r w:rsidRPr="005806F9">
            <w:rPr>
              <w:rFonts w:ascii="Times New Roman" w:hAnsi="Times New Roman" w:eastAsia="Times New Roman" w:cs="Times New Roman"/>
              <w:b/>
              <w:sz w:val="20"/>
              <w:szCs w:val="20"/>
              <w:lang w:eastAsia="tr-TR"/>
            </w:rPr>
            <w:fldChar w:fldCharType="separate"/>
          </w:r>
          <w:r w:rsidR="00BD0CF6">
            <w:rPr>
              <w:rFonts w:ascii="Times New Roman" w:hAnsi="Times New Roman" w:eastAsia="Times New Roman" w:cs="Times New Roman"/>
              <w:b/>
              <w:noProof/>
              <w:sz w:val="20"/>
              <w:szCs w:val="20"/>
              <w:lang w:eastAsia="tr-TR"/>
            </w:rPr>
            <w:t>1</w:t>
          </w:r>
          <w:r w:rsidRPr="005806F9">
            <w:rPr>
              <w:rFonts w:ascii="Times New Roman" w:hAnsi="Times New Roman" w:eastAsia="Times New Roman" w:cs="Times New Roman"/>
              <w:b/>
              <w:sz w:val="20"/>
              <w:szCs w:val="20"/>
              <w:lang w:eastAsia="tr-TR"/>
            </w:rPr>
            <w:fldChar w:fldCharType="end"/>
          </w:r>
          <w:r w:rsidRPr="005806F9">
            <w:rPr>
              <w:rFonts w:ascii="Times New Roman" w:hAnsi="Times New Roman" w:eastAsia="Times New Roman" w:cs="Times New Roman"/>
              <w:b/>
              <w:sz w:val="20"/>
              <w:szCs w:val="20"/>
              <w:lang w:eastAsia="tr-TR"/>
            </w:rPr>
            <w:t xml:space="preserve"> / </w:t>
          </w:r>
          <w:r w:rsidRPr="005806F9">
            <w:rPr>
              <w:rFonts w:ascii="Times New Roman" w:hAnsi="Times New Roman" w:eastAsia="Times New Roman" w:cs="Times New Roman"/>
              <w:b/>
              <w:sz w:val="20"/>
              <w:szCs w:val="20"/>
              <w:lang w:eastAsia="tr-TR"/>
            </w:rPr>
            <w:fldChar w:fldCharType="begin"/>
          </w:r>
          <w:r w:rsidRPr="005806F9">
            <w:rPr>
              <w:rFonts w:ascii="Times New Roman" w:hAnsi="Times New Roman" w:eastAsia="Times New Roman" w:cs="Times New Roman"/>
              <w:b/>
              <w:sz w:val="20"/>
              <w:szCs w:val="20"/>
              <w:lang w:eastAsia="tr-TR"/>
            </w:rPr>
            <w:instrText xml:space="preserve"> NUMPAGES </w:instrText>
          </w:r>
          <w:r w:rsidRPr="005806F9">
            <w:rPr>
              <w:rFonts w:ascii="Times New Roman" w:hAnsi="Times New Roman" w:eastAsia="Times New Roman" w:cs="Times New Roman"/>
              <w:b/>
              <w:sz w:val="20"/>
              <w:szCs w:val="20"/>
              <w:lang w:eastAsia="tr-TR"/>
            </w:rPr>
            <w:fldChar w:fldCharType="separate"/>
          </w:r>
          <w:r w:rsidR="00BD0CF6">
            <w:rPr>
              <w:rFonts w:ascii="Times New Roman" w:hAnsi="Times New Roman" w:eastAsia="Times New Roman" w:cs="Times New Roman"/>
              <w:b/>
              <w:noProof/>
              <w:sz w:val="20"/>
              <w:szCs w:val="20"/>
              <w:lang w:eastAsia="tr-TR"/>
            </w:rPr>
            <w:t>4</w:t>
          </w:r>
          <w:r w:rsidRPr="005806F9">
            <w:rPr>
              <w:rFonts w:ascii="Times New Roman" w:hAnsi="Times New Roman" w:eastAsia="Times New Roman" w:cs="Times New Roman"/>
              <w:b/>
              <w:sz w:val="20"/>
              <w:szCs w:val="20"/>
              <w:lang w:eastAsia="tr-TR"/>
            </w:rPr>
            <w:fldChar w:fldCharType="end"/>
          </w:r>
        </w:p>
      </w:tc>
    </w:tr>
  </w:tbl>
  <w:p w:rsidR="00304840" w:rsidRDefault="003048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0956"/>
    <w:multiLevelType w:val="hybridMultilevel"/>
    <w:tmpl w:val="212284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9C34FC"/>
    <w:multiLevelType w:val="hybridMultilevel"/>
    <w:tmpl w:val="D05A9F80"/>
    <w:lvl w:ilvl="0" w:tplc="6714EEF4">
      <w:start w:val="1"/>
      <w:numFmt w:val="bullet"/>
      <w:lvlText w:val="•"/>
      <w:lvlJc w:val="left"/>
      <w:pPr>
        <w:tabs>
          <w:tab w:val="num" w:pos="720"/>
        </w:tabs>
        <w:ind w:left="720" w:hanging="360"/>
      </w:pPr>
      <w:rPr>
        <w:rFonts w:ascii="Arial" w:hAnsi="Arial" w:hint="default"/>
      </w:rPr>
    </w:lvl>
    <w:lvl w:ilvl="1" w:tplc="9D401BC6" w:tentative="1">
      <w:start w:val="1"/>
      <w:numFmt w:val="bullet"/>
      <w:lvlText w:val="•"/>
      <w:lvlJc w:val="left"/>
      <w:pPr>
        <w:tabs>
          <w:tab w:val="num" w:pos="1440"/>
        </w:tabs>
        <w:ind w:left="1440" w:hanging="360"/>
      </w:pPr>
      <w:rPr>
        <w:rFonts w:ascii="Arial" w:hAnsi="Arial" w:hint="default"/>
      </w:rPr>
    </w:lvl>
    <w:lvl w:ilvl="2" w:tplc="E730AE9A" w:tentative="1">
      <w:start w:val="1"/>
      <w:numFmt w:val="bullet"/>
      <w:lvlText w:val="•"/>
      <w:lvlJc w:val="left"/>
      <w:pPr>
        <w:tabs>
          <w:tab w:val="num" w:pos="2160"/>
        </w:tabs>
        <w:ind w:left="2160" w:hanging="360"/>
      </w:pPr>
      <w:rPr>
        <w:rFonts w:ascii="Arial" w:hAnsi="Arial" w:hint="default"/>
      </w:rPr>
    </w:lvl>
    <w:lvl w:ilvl="3" w:tplc="F84640E2" w:tentative="1">
      <w:start w:val="1"/>
      <w:numFmt w:val="bullet"/>
      <w:lvlText w:val="•"/>
      <w:lvlJc w:val="left"/>
      <w:pPr>
        <w:tabs>
          <w:tab w:val="num" w:pos="2880"/>
        </w:tabs>
        <w:ind w:left="2880" w:hanging="360"/>
      </w:pPr>
      <w:rPr>
        <w:rFonts w:ascii="Arial" w:hAnsi="Arial" w:hint="default"/>
      </w:rPr>
    </w:lvl>
    <w:lvl w:ilvl="4" w:tplc="97CA933A" w:tentative="1">
      <w:start w:val="1"/>
      <w:numFmt w:val="bullet"/>
      <w:lvlText w:val="•"/>
      <w:lvlJc w:val="left"/>
      <w:pPr>
        <w:tabs>
          <w:tab w:val="num" w:pos="3600"/>
        </w:tabs>
        <w:ind w:left="3600" w:hanging="360"/>
      </w:pPr>
      <w:rPr>
        <w:rFonts w:ascii="Arial" w:hAnsi="Arial" w:hint="default"/>
      </w:rPr>
    </w:lvl>
    <w:lvl w:ilvl="5" w:tplc="80DE6C94" w:tentative="1">
      <w:start w:val="1"/>
      <w:numFmt w:val="bullet"/>
      <w:lvlText w:val="•"/>
      <w:lvlJc w:val="left"/>
      <w:pPr>
        <w:tabs>
          <w:tab w:val="num" w:pos="4320"/>
        </w:tabs>
        <w:ind w:left="4320" w:hanging="360"/>
      </w:pPr>
      <w:rPr>
        <w:rFonts w:ascii="Arial" w:hAnsi="Arial" w:hint="default"/>
      </w:rPr>
    </w:lvl>
    <w:lvl w:ilvl="6" w:tplc="DEA89506" w:tentative="1">
      <w:start w:val="1"/>
      <w:numFmt w:val="bullet"/>
      <w:lvlText w:val="•"/>
      <w:lvlJc w:val="left"/>
      <w:pPr>
        <w:tabs>
          <w:tab w:val="num" w:pos="5040"/>
        </w:tabs>
        <w:ind w:left="5040" w:hanging="360"/>
      </w:pPr>
      <w:rPr>
        <w:rFonts w:ascii="Arial" w:hAnsi="Arial" w:hint="default"/>
      </w:rPr>
    </w:lvl>
    <w:lvl w:ilvl="7" w:tplc="94DAF966" w:tentative="1">
      <w:start w:val="1"/>
      <w:numFmt w:val="bullet"/>
      <w:lvlText w:val="•"/>
      <w:lvlJc w:val="left"/>
      <w:pPr>
        <w:tabs>
          <w:tab w:val="num" w:pos="5760"/>
        </w:tabs>
        <w:ind w:left="5760" w:hanging="360"/>
      </w:pPr>
      <w:rPr>
        <w:rFonts w:ascii="Arial" w:hAnsi="Arial" w:hint="default"/>
      </w:rPr>
    </w:lvl>
    <w:lvl w:ilvl="8" w:tplc="43E40C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B55430"/>
    <w:multiLevelType w:val="hybridMultilevel"/>
    <w:tmpl w:val="A280AA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54634A7"/>
    <w:multiLevelType w:val="hybridMultilevel"/>
    <w:tmpl w:val="6B02C8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EA76E06"/>
    <w:multiLevelType w:val="hybridMultilevel"/>
    <w:tmpl w:val="3B96641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B606555"/>
    <w:multiLevelType w:val="hybridMultilevel"/>
    <w:tmpl w:val="9AE6EE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03"/>
    <w:rsid w:val="00002D1D"/>
    <w:rsid w:val="000707F5"/>
    <w:rsid w:val="000A4A4F"/>
    <w:rsid w:val="000A4ED4"/>
    <w:rsid w:val="000C56E5"/>
    <w:rsid w:val="000D223E"/>
    <w:rsid w:val="000F4729"/>
    <w:rsid w:val="000F5257"/>
    <w:rsid w:val="000F6324"/>
    <w:rsid w:val="00111AAE"/>
    <w:rsid w:val="001432C7"/>
    <w:rsid w:val="0016041F"/>
    <w:rsid w:val="00184652"/>
    <w:rsid w:val="001A283F"/>
    <w:rsid w:val="001C258A"/>
    <w:rsid w:val="001D3A40"/>
    <w:rsid w:val="001F2395"/>
    <w:rsid w:val="001F6291"/>
    <w:rsid w:val="002231B2"/>
    <w:rsid w:val="00240A4D"/>
    <w:rsid w:val="00273D58"/>
    <w:rsid w:val="002C669F"/>
    <w:rsid w:val="00300F39"/>
    <w:rsid w:val="00304840"/>
    <w:rsid w:val="003132BC"/>
    <w:rsid w:val="00322F9A"/>
    <w:rsid w:val="00360006"/>
    <w:rsid w:val="0038296A"/>
    <w:rsid w:val="003D0CEB"/>
    <w:rsid w:val="003F1116"/>
    <w:rsid w:val="0043257D"/>
    <w:rsid w:val="004462DB"/>
    <w:rsid w:val="004501FE"/>
    <w:rsid w:val="00450401"/>
    <w:rsid w:val="004A50EC"/>
    <w:rsid w:val="004A5687"/>
    <w:rsid w:val="004B181A"/>
    <w:rsid w:val="004B4D13"/>
    <w:rsid w:val="004F5637"/>
    <w:rsid w:val="00565D4A"/>
    <w:rsid w:val="00570003"/>
    <w:rsid w:val="00576222"/>
    <w:rsid w:val="005958D6"/>
    <w:rsid w:val="005A077D"/>
    <w:rsid w:val="005C1145"/>
    <w:rsid w:val="005C32DC"/>
    <w:rsid w:val="005C34E0"/>
    <w:rsid w:val="005D7379"/>
    <w:rsid w:val="00644451"/>
    <w:rsid w:val="00665C95"/>
    <w:rsid w:val="006B6ABD"/>
    <w:rsid w:val="006D1A71"/>
    <w:rsid w:val="006E6840"/>
    <w:rsid w:val="006F4782"/>
    <w:rsid w:val="0072392B"/>
    <w:rsid w:val="0073174B"/>
    <w:rsid w:val="0077042B"/>
    <w:rsid w:val="0079132A"/>
    <w:rsid w:val="00791989"/>
    <w:rsid w:val="007A5E8B"/>
    <w:rsid w:val="007C177B"/>
    <w:rsid w:val="007D350E"/>
    <w:rsid w:val="007F34E0"/>
    <w:rsid w:val="007F448B"/>
    <w:rsid w:val="00845EF8"/>
    <w:rsid w:val="00851BB3"/>
    <w:rsid w:val="00871946"/>
    <w:rsid w:val="008B4F57"/>
    <w:rsid w:val="008C4B1E"/>
    <w:rsid w:val="008E2DBC"/>
    <w:rsid w:val="008F514F"/>
    <w:rsid w:val="00913219"/>
    <w:rsid w:val="0095283C"/>
    <w:rsid w:val="00971E72"/>
    <w:rsid w:val="0099615E"/>
    <w:rsid w:val="00996256"/>
    <w:rsid w:val="009C7BE1"/>
    <w:rsid w:val="009D3027"/>
    <w:rsid w:val="00A40438"/>
    <w:rsid w:val="00A43854"/>
    <w:rsid w:val="00A92916"/>
    <w:rsid w:val="00B04DCB"/>
    <w:rsid w:val="00B45A0B"/>
    <w:rsid w:val="00B9230F"/>
    <w:rsid w:val="00BA51D8"/>
    <w:rsid w:val="00BB3E26"/>
    <w:rsid w:val="00BC7418"/>
    <w:rsid w:val="00BD0CF6"/>
    <w:rsid w:val="00BD5D48"/>
    <w:rsid w:val="00BF497F"/>
    <w:rsid w:val="00C3181C"/>
    <w:rsid w:val="00C8183C"/>
    <w:rsid w:val="00CC7CCF"/>
    <w:rsid w:val="00CE48DA"/>
    <w:rsid w:val="00D40952"/>
    <w:rsid w:val="00D75FB8"/>
    <w:rsid w:val="00D859EA"/>
    <w:rsid w:val="00DE3CEC"/>
    <w:rsid w:val="00E045E0"/>
    <w:rsid w:val="00E0726E"/>
    <w:rsid w:val="00E16B28"/>
    <w:rsid w:val="00E17B91"/>
    <w:rsid w:val="00E205D7"/>
    <w:rsid w:val="00E25E12"/>
    <w:rsid w:val="00E63A63"/>
    <w:rsid w:val="00EF522C"/>
    <w:rsid w:val="00EF5E07"/>
    <w:rsid w:val="00F0017F"/>
    <w:rsid w:val="00F04D19"/>
    <w:rsid w:val="00F10442"/>
    <w:rsid w:val="00F17AC8"/>
    <w:rsid w:val="00F41DEB"/>
    <w:rsid w:val="00F46F4D"/>
    <w:rsid w:val="00F478E9"/>
    <w:rsid w:val="00F55C9F"/>
    <w:rsid w:val="00FA534A"/>
    <w:rsid w:val="00FF1804"/>
    <w:rsid w:val="00FF7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63A63"/>
    <w:rPr>
      <w:b/>
      <w:bCs/>
    </w:rPr>
  </w:style>
  <w:style w:type="paragraph" w:styleId="NormalWeb">
    <w:name w:val="Normal (Web)"/>
    <w:basedOn w:val="Normal"/>
    <w:uiPriority w:val="99"/>
    <w:semiHidden/>
    <w:unhideWhenUsed/>
    <w:rsid w:val="00E63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63A63"/>
    <w:pPr>
      <w:ind w:left="720"/>
      <w:contextualSpacing/>
    </w:pPr>
  </w:style>
  <w:style w:type="character" w:styleId="Kpr">
    <w:name w:val="Hyperlink"/>
    <w:basedOn w:val="VarsaylanParagrafYazTipi"/>
    <w:uiPriority w:val="99"/>
    <w:unhideWhenUsed/>
    <w:rsid w:val="00BF497F"/>
    <w:rPr>
      <w:color w:val="0563C1" w:themeColor="hyperlink"/>
      <w:u w:val="single"/>
    </w:rPr>
  </w:style>
  <w:style w:type="paragraph" w:styleId="stBilgi">
    <w:name w:val="header"/>
    <w:basedOn w:val="Normal"/>
    <w:link w:val="stBilgiChar"/>
    <w:uiPriority w:val="99"/>
    <w:unhideWhenUsed/>
    <w:rsid w:val="004F56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5637"/>
  </w:style>
  <w:style w:type="paragraph" w:styleId="AltBilgi">
    <w:name w:val="footer"/>
    <w:basedOn w:val="Normal"/>
    <w:link w:val="AltBilgiChar"/>
    <w:uiPriority w:val="99"/>
    <w:unhideWhenUsed/>
    <w:rsid w:val="004F56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5637"/>
  </w:style>
  <w:style w:type="table" w:styleId="TabloKlavuzu">
    <w:name w:val="Table Grid"/>
    <w:basedOn w:val="NormalTablo"/>
    <w:uiPriority w:val="39"/>
    <w:rsid w:val="000D223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913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00750">
      <w:bodyDiv w:val="1"/>
      <w:marLeft w:val="0"/>
      <w:marRight w:val="0"/>
      <w:marTop w:val="0"/>
      <w:marBottom w:val="0"/>
      <w:divBdr>
        <w:top w:val="none" w:sz="0" w:space="0" w:color="auto"/>
        <w:left w:val="none" w:sz="0" w:space="0" w:color="auto"/>
        <w:bottom w:val="none" w:sz="0" w:space="0" w:color="auto"/>
        <w:right w:val="none" w:sz="0" w:space="0" w:color="auto"/>
      </w:divBdr>
    </w:div>
    <w:div w:id="316567948">
      <w:bodyDiv w:val="1"/>
      <w:marLeft w:val="0"/>
      <w:marRight w:val="0"/>
      <w:marTop w:val="0"/>
      <w:marBottom w:val="0"/>
      <w:divBdr>
        <w:top w:val="none" w:sz="0" w:space="0" w:color="auto"/>
        <w:left w:val="none" w:sz="0" w:space="0" w:color="auto"/>
        <w:bottom w:val="none" w:sz="0" w:space="0" w:color="auto"/>
        <w:right w:val="none" w:sz="0" w:space="0" w:color="auto"/>
      </w:divBdr>
    </w:div>
    <w:div w:id="452482496">
      <w:bodyDiv w:val="1"/>
      <w:marLeft w:val="0"/>
      <w:marRight w:val="0"/>
      <w:marTop w:val="0"/>
      <w:marBottom w:val="0"/>
      <w:divBdr>
        <w:top w:val="none" w:sz="0" w:space="0" w:color="auto"/>
        <w:left w:val="none" w:sz="0" w:space="0" w:color="auto"/>
        <w:bottom w:val="none" w:sz="0" w:space="0" w:color="auto"/>
        <w:right w:val="none" w:sz="0" w:space="0" w:color="auto"/>
      </w:divBdr>
    </w:div>
    <w:div w:id="613757866">
      <w:bodyDiv w:val="1"/>
      <w:marLeft w:val="0"/>
      <w:marRight w:val="0"/>
      <w:marTop w:val="0"/>
      <w:marBottom w:val="0"/>
      <w:divBdr>
        <w:top w:val="none" w:sz="0" w:space="0" w:color="auto"/>
        <w:left w:val="none" w:sz="0" w:space="0" w:color="auto"/>
        <w:bottom w:val="none" w:sz="0" w:space="0" w:color="auto"/>
        <w:right w:val="none" w:sz="0" w:space="0" w:color="auto"/>
      </w:divBdr>
    </w:div>
    <w:div w:id="671572084">
      <w:bodyDiv w:val="1"/>
      <w:marLeft w:val="0"/>
      <w:marRight w:val="0"/>
      <w:marTop w:val="0"/>
      <w:marBottom w:val="0"/>
      <w:divBdr>
        <w:top w:val="none" w:sz="0" w:space="0" w:color="auto"/>
        <w:left w:val="none" w:sz="0" w:space="0" w:color="auto"/>
        <w:bottom w:val="none" w:sz="0" w:space="0" w:color="auto"/>
        <w:right w:val="none" w:sz="0" w:space="0" w:color="auto"/>
      </w:divBdr>
    </w:div>
    <w:div w:id="721948622">
      <w:bodyDiv w:val="1"/>
      <w:marLeft w:val="0"/>
      <w:marRight w:val="0"/>
      <w:marTop w:val="0"/>
      <w:marBottom w:val="0"/>
      <w:divBdr>
        <w:top w:val="none" w:sz="0" w:space="0" w:color="auto"/>
        <w:left w:val="none" w:sz="0" w:space="0" w:color="auto"/>
        <w:bottom w:val="none" w:sz="0" w:space="0" w:color="auto"/>
        <w:right w:val="none" w:sz="0" w:space="0" w:color="auto"/>
      </w:divBdr>
    </w:div>
    <w:div w:id="735318792">
      <w:bodyDiv w:val="1"/>
      <w:marLeft w:val="0"/>
      <w:marRight w:val="0"/>
      <w:marTop w:val="0"/>
      <w:marBottom w:val="0"/>
      <w:divBdr>
        <w:top w:val="none" w:sz="0" w:space="0" w:color="auto"/>
        <w:left w:val="none" w:sz="0" w:space="0" w:color="auto"/>
        <w:bottom w:val="none" w:sz="0" w:space="0" w:color="auto"/>
        <w:right w:val="none" w:sz="0" w:space="0" w:color="auto"/>
      </w:divBdr>
    </w:div>
    <w:div w:id="740324669">
      <w:bodyDiv w:val="1"/>
      <w:marLeft w:val="0"/>
      <w:marRight w:val="0"/>
      <w:marTop w:val="0"/>
      <w:marBottom w:val="0"/>
      <w:divBdr>
        <w:top w:val="none" w:sz="0" w:space="0" w:color="auto"/>
        <w:left w:val="none" w:sz="0" w:space="0" w:color="auto"/>
        <w:bottom w:val="none" w:sz="0" w:space="0" w:color="auto"/>
        <w:right w:val="none" w:sz="0" w:space="0" w:color="auto"/>
      </w:divBdr>
    </w:div>
    <w:div w:id="773862214">
      <w:bodyDiv w:val="1"/>
      <w:marLeft w:val="0"/>
      <w:marRight w:val="0"/>
      <w:marTop w:val="0"/>
      <w:marBottom w:val="0"/>
      <w:divBdr>
        <w:top w:val="none" w:sz="0" w:space="0" w:color="auto"/>
        <w:left w:val="none" w:sz="0" w:space="0" w:color="auto"/>
        <w:bottom w:val="none" w:sz="0" w:space="0" w:color="auto"/>
        <w:right w:val="none" w:sz="0" w:space="0" w:color="auto"/>
      </w:divBdr>
    </w:div>
    <w:div w:id="965351621">
      <w:bodyDiv w:val="1"/>
      <w:marLeft w:val="0"/>
      <w:marRight w:val="0"/>
      <w:marTop w:val="0"/>
      <w:marBottom w:val="0"/>
      <w:divBdr>
        <w:top w:val="none" w:sz="0" w:space="0" w:color="auto"/>
        <w:left w:val="none" w:sz="0" w:space="0" w:color="auto"/>
        <w:bottom w:val="none" w:sz="0" w:space="0" w:color="auto"/>
        <w:right w:val="none" w:sz="0" w:space="0" w:color="auto"/>
      </w:divBdr>
    </w:div>
    <w:div w:id="1033001479">
      <w:bodyDiv w:val="1"/>
      <w:marLeft w:val="0"/>
      <w:marRight w:val="0"/>
      <w:marTop w:val="0"/>
      <w:marBottom w:val="0"/>
      <w:divBdr>
        <w:top w:val="none" w:sz="0" w:space="0" w:color="auto"/>
        <w:left w:val="none" w:sz="0" w:space="0" w:color="auto"/>
        <w:bottom w:val="none" w:sz="0" w:space="0" w:color="auto"/>
        <w:right w:val="none" w:sz="0" w:space="0" w:color="auto"/>
      </w:divBdr>
    </w:div>
    <w:div w:id="1060059378">
      <w:bodyDiv w:val="1"/>
      <w:marLeft w:val="0"/>
      <w:marRight w:val="0"/>
      <w:marTop w:val="0"/>
      <w:marBottom w:val="0"/>
      <w:divBdr>
        <w:top w:val="none" w:sz="0" w:space="0" w:color="auto"/>
        <w:left w:val="none" w:sz="0" w:space="0" w:color="auto"/>
        <w:bottom w:val="none" w:sz="0" w:space="0" w:color="auto"/>
        <w:right w:val="none" w:sz="0" w:space="0" w:color="auto"/>
      </w:divBdr>
    </w:div>
    <w:div w:id="1081441319">
      <w:bodyDiv w:val="1"/>
      <w:marLeft w:val="0"/>
      <w:marRight w:val="0"/>
      <w:marTop w:val="0"/>
      <w:marBottom w:val="0"/>
      <w:divBdr>
        <w:top w:val="none" w:sz="0" w:space="0" w:color="auto"/>
        <w:left w:val="none" w:sz="0" w:space="0" w:color="auto"/>
        <w:bottom w:val="none" w:sz="0" w:space="0" w:color="auto"/>
        <w:right w:val="none" w:sz="0" w:space="0" w:color="auto"/>
      </w:divBdr>
    </w:div>
    <w:div w:id="1140416239">
      <w:bodyDiv w:val="1"/>
      <w:marLeft w:val="0"/>
      <w:marRight w:val="0"/>
      <w:marTop w:val="0"/>
      <w:marBottom w:val="0"/>
      <w:divBdr>
        <w:top w:val="none" w:sz="0" w:space="0" w:color="auto"/>
        <w:left w:val="none" w:sz="0" w:space="0" w:color="auto"/>
        <w:bottom w:val="none" w:sz="0" w:space="0" w:color="auto"/>
        <w:right w:val="none" w:sz="0" w:space="0" w:color="auto"/>
      </w:divBdr>
    </w:div>
    <w:div w:id="1209294194">
      <w:bodyDiv w:val="1"/>
      <w:marLeft w:val="0"/>
      <w:marRight w:val="0"/>
      <w:marTop w:val="0"/>
      <w:marBottom w:val="0"/>
      <w:divBdr>
        <w:top w:val="none" w:sz="0" w:space="0" w:color="auto"/>
        <w:left w:val="none" w:sz="0" w:space="0" w:color="auto"/>
        <w:bottom w:val="none" w:sz="0" w:space="0" w:color="auto"/>
        <w:right w:val="none" w:sz="0" w:space="0" w:color="auto"/>
      </w:divBdr>
    </w:div>
    <w:div w:id="1216310745">
      <w:bodyDiv w:val="1"/>
      <w:marLeft w:val="0"/>
      <w:marRight w:val="0"/>
      <w:marTop w:val="0"/>
      <w:marBottom w:val="0"/>
      <w:divBdr>
        <w:top w:val="none" w:sz="0" w:space="0" w:color="auto"/>
        <w:left w:val="none" w:sz="0" w:space="0" w:color="auto"/>
        <w:bottom w:val="none" w:sz="0" w:space="0" w:color="auto"/>
        <w:right w:val="none" w:sz="0" w:space="0" w:color="auto"/>
      </w:divBdr>
    </w:div>
    <w:div w:id="1235119607">
      <w:bodyDiv w:val="1"/>
      <w:marLeft w:val="0"/>
      <w:marRight w:val="0"/>
      <w:marTop w:val="0"/>
      <w:marBottom w:val="0"/>
      <w:divBdr>
        <w:top w:val="none" w:sz="0" w:space="0" w:color="auto"/>
        <w:left w:val="none" w:sz="0" w:space="0" w:color="auto"/>
        <w:bottom w:val="none" w:sz="0" w:space="0" w:color="auto"/>
        <w:right w:val="none" w:sz="0" w:space="0" w:color="auto"/>
      </w:divBdr>
    </w:div>
    <w:div w:id="1264650492">
      <w:bodyDiv w:val="1"/>
      <w:marLeft w:val="0"/>
      <w:marRight w:val="0"/>
      <w:marTop w:val="0"/>
      <w:marBottom w:val="0"/>
      <w:divBdr>
        <w:top w:val="none" w:sz="0" w:space="0" w:color="auto"/>
        <w:left w:val="none" w:sz="0" w:space="0" w:color="auto"/>
        <w:bottom w:val="none" w:sz="0" w:space="0" w:color="auto"/>
        <w:right w:val="none" w:sz="0" w:space="0" w:color="auto"/>
      </w:divBdr>
    </w:div>
    <w:div w:id="1281498530">
      <w:bodyDiv w:val="1"/>
      <w:marLeft w:val="0"/>
      <w:marRight w:val="0"/>
      <w:marTop w:val="0"/>
      <w:marBottom w:val="0"/>
      <w:divBdr>
        <w:top w:val="none" w:sz="0" w:space="0" w:color="auto"/>
        <w:left w:val="none" w:sz="0" w:space="0" w:color="auto"/>
        <w:bottom w:val="none" w:sz="0" w:space="0" w:color="auto"/>
        <w:right w:val="none" w:sz="0" w:space="0" w:color="auto"/>
      </w:divBdr>
    </w:div>
    <w:div w:id="1326205424">
      <w:bodyDiv w:val="1"/>
      <w:marLeft w:val="0"/>
      <w:marRight w:val="0"/>
      <w:marTop w:val="0"/>
      <w:marBottom w:val="0"/>
      <w:divBdr>
        <w:top w:val="none" w:sz="0" w:space="0" w:color="auto"/>
        <w:left w:val="none" w:sz="0" w:space="0" w:color="auto"/>
        <w:bottom w:val="none" w:sz="0" w:space="0" w:color="auto"/>
        <w:right w:val="none" w:sz="0" w:space="0" w:color="auto"/>
      </w:divBdr>
    </w:div>
    <w:div w:id="1352730903">
      <w:bodyDiv w:val="1"/>
      <w:marLeft w:val="0"/>
      <w:marRight w:val="0"/>
      <w:marTop w:val="0"/>
      <w:marBottom w:val="0"/>
      <w:divBdr>
        <w:top w:val="none" w:sz="0" w:space="0" w:color="auto"/>
        <w:left w:val="none" w:sz="0" w:space="0" w:color="auto"/>
        <w:bottom w:val="none" w:sz="0" w:space="0" w:color="auto"/>
        <w:right w:val="none" w:sz="0" w:space="0" w:color="auto"/>
      </w:divBdr>
    </w:div>
    <w:div w:id="1414473279">
      <w:bodyDiv w:val="1"/>
      <w:marLeft w:val="0"/>
      <w:marRight w:val="0"/>
      <w:marTop w:val="0"/>
      <w:marBottom w:val="0"/>
      <w:divBdr>
        <w:top w:val="none" w:sz="0" w:space="0" w:color="auto"/>
        <w:left w:val="none" w:sz="0" w:space="0" w:color="auto"/>
        <w:bottom w:val="none" w:sz="0" w:space="0" w:color="auto"/>
        <w:right w:val="none" w:sz="0" w:space="0" w:color="auto"/>
      </w:divBdr>
    </w:div>
    <w:div w:id="1445462375">
      <w:bodyDiv w:val="1"/>
      <w:marLeft w:val="0"/>
      <w:marRight w:val="0"/>
      <w:marTop w:val="0"/>
      <w:marBottom w:val="0"/>
      <w:divBdr>
        <w:top w:val="none" w:sz="0" w:space="0" w:color="auto"/>
        <w:left w:val="none" w:sz="0" w:space="0" w:color="auto"/>
        <w:bottom w:val="none" w:sz="0" w:space="0" w:color="auto"/>
        <w:right w:val="none" w:sz="0" w:space="0" w:color="auto"/>
      </w:divBdr>
    </w:div>
    <w:div w:id="1522819451">
      <w:bodyDiv w:val="1"/>
      <w:marLeft w:val="0"/>
      <w:marRight w:val="0"/>
      <w:marTop w:val="0"/>
      <w:marBottom w:val="0"/>
      <w:divBdr>
        <w:top w:val="none" w:sz="0" w:space="0" w:color="auto"/>
        <w:left w:val="none" w:sz="0" w:space="0" w:color="auto"/>
        <w:bottom w:val="none" w:sz="0" w:space="0" w:color="auto"/>
        <w:right w:val="none" w:sz="0" w:space="0" w:color="auto"/>
      </w:divBdr>
    </w:div>
    <w:div w:id="1627082093">
      <w:bodyDiv w:val="1"/>
      <w:marLeft w:val="0"/>
      <w:marRight w:val="0"/>
      <w:marTop w:val="0"/>
      <w:marBottom w:val="0"/>
      <w:divBdr>
        <w:top w:val="none" w:sz="0" w:space="0" w:color="auto"/>
        <w:left w:val="none" w:sz="0" w:space="0" w:color="auto"/>
        <w:bottom w:val="none" w:sz="0" w:space="0" w:color="auto"/>
        <w:right w:val="none" w:sz="0" w:space="0" w:color="auto"/>
      </w:divBdr>
    </w:div>
    <w:div w:id="1665353515">
      <w:bodyDiv w:val="1"/>
      <w:marLeft w:val="0"/>
      <w:marRight w:val="0"/>
      <w:marTop w:val="0"/>
      <w:marBottom w:val="0"/>
      <w:divBdr>
        <w:top w:val="none" w:sz="0" w:space="0" w:color="auto"/>
        <w:left w:val="none" w:sz="0" w:space="0" w:color="auto"/>
        <w:bottom w:val="none" w:sz="0" w:space="0" w:color="auto"/>
        <w:right w:val="none" w:sz="0" w:space="0" w:color="auto"/>
      </w:divBdr>
    </w:div>
    <w:div w:id="1696417069">
      <w:bodyDiv w:val="1"/>
      <w:marLeft w:val="0"/>
      <w:marRight w:val="0"/>
      <w:marTop w:val="0"/>
      <w:marBottom w:val="0"/>
      <w:divBdr>
        <w:top w:val="none" w:sz="0" w:space="0" w:color="auto"/>
        <w:left w:val="none" w:sz="0" w:space="0" w:color="auto"/>
        <w:bottom w:val="none" w:sz="0" w:space="0" w:color="auto"/>
        <w:right w:val="none" w:sz="0" w:space="0" w:color="auto"/>
      </w:divBdr>
    </w:div>
    <w:div w:id="1780566366">
      <w:bodyDiv w:val="1"/>
      <w:marLeft w:val="0"/>
      <w:marRight w:val="0"/>
      <w:marTop w:val="0"/>
      <w:marBottom w:val="0"/>
      <w:divBdr>
        <w:top w:val="none" w:sz="0" w:space="0" w:color="auto"/>
        <w:left w:val="none" w:sz="0" w:space="0" w:color="auto"/>
        <w:bottom w:val="none" w:sz="0" w:space="0" w:color="auto"/>
        <w:right w:val="none" w:sz="0" w:space="0" w:color="auto"/>
      </w:divBdr>
    </w:div>
    <w:div w:id="1838763514">
      <w:bodyDiv w:val="1"/>
      <w:marLeft w:val="0"/>
      <w:marRight w:val="0"/>
      <w:marTop w:val="0"/>
      <w:marBottom w:val="0"/>
      <w:divBdr>
        <w:top w:val="none" w:sz="0" w:space="0" w:color="auto"/>
        <w:left w:val="none" w:sz="0" w:space="0" w:color="auto"/>
        <w:bottom w:val="none" w:sz="0" w:space="0" w:color="auto"/>
        <w:right w:val="none" w:sz="0" w:space="0" w:color="auto"/>
      </w:divBdr>
    </w:div>
    <w:div w:id="1978146113">
      <w:bodyDiv w:val="1"/>
      <w:marLeft w:val="0"/>
      <w:marRight w:val="0"/>
      <w:marTop w:val="0"/>
      <w:marBottom w:val="0"/>
      <w:divBdr>
        <w:top w:val="none" w:sz="0" w:space="0" w:color="auto"/>
        <w:left w:val="none" w:sz="0" w:space="0" w:color="auto"/>
        <w:bottom w:val="none" w:sz="0" w:space="0" w:color="auto"/>
        <w:right w:val="none" w:sz="0" w:space="0" w:color="auto"/>
      </w:divBdr>
    </w:div>
    <w:div w:id="2012681399">
      <w:bodyDiv w:val="1"/>
      <w:marLeft w:val="0"/>
      <w:marRight w:val="0"/>
      <w:marTop w:val="0"/>
      <w:marBottom w:val="0"/>
      <w:divBdr>
        <w:top w:val="none" w:sz="0" w:space="0" w:color="auto"/>
        <w:left w:val="none" w:sz="0" w:space="0" w:color="auto"/>
        <w:bottom w:val="none" w:sz="0" w:space="0" w:color="auto"/>
        <w:right w:val="none" w:sz="0" w:space="0" w:color="auto"/>
      </w:divBdr>
    </w:div>
    <w:div w:id="2070759339">
      <w:bodyDiv w:val="1"/>
      <w:marLeft w:val="0"/>
      <w:marRight w:val="0"/>
      <w:marTop w:val="0"/>
      <w:marBottom w:val="0"/>
      <w:divBdr>
        <w:top w:val="none" w:sz="0" w:space="0" w:color="auto"/>
        <w:left w:val="none" w:sz="0" w:space="0" w:color="auto"/>
        <w:bottom w:val="none" w:sz="0" w:space="0" w:color="auto"/>
        <w:right w:val="none" w:sz="0" w:space="0" w:color="auto"/>
      </w:divBdr>
    </w:div>
    <w:div w:id="21067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2.xml.rels>&#65279;<?xml version="1.0" encoding="utf-8"?><Relationships xmlns="http://schemas.openxmlformats.org/package/2006/relationships"><Relationship Type="http://schemas.openxmlformats.org/officeDocument/2006/relationships/footer" Target="/word/footer2.xml" Id="rId13" /><Relationship Type="http://schemas.openxmlformats.org/officeDocument/2006/relationships/settings" Target="/word/settings.xml" Id="rId3" /><Relationship Type="http://schemas.openxmlformats.org/officeDocument/2006/relationships/header" Target="/word/header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er" Target="/word/footer1.xml" Id="rId11" /><Relationship Type="http://schemas.openxmlformats.org/officeDocument/2006/relationships/footnotes" Target="/word/footnotes.xml" Id="rId5" /><Relationship Type="http://schemas.openxmlformats.org/officeDocument/2006/relationships/theme" Target="/word/theme/theme1.xml" Id="rId15" /><Relationship Type="http://schemas.openxmlformats.org/officeDocument/2006/relationships/webSettings" Target="/word/webSettings.xml" Id="rId4" /><Relationship Type="http://schemas.openxmlformats.org/officeDocument/2006/relationships/fontTable" Target="/word/fontTable.xml" Id="rId14" /><Relationship Type="http://schemas.openxmlformats.org/officeDocument/2006/relationships/hyperlink" Target="https://shmyo.ikcu.edu.tr/S/10782/mevzuat" TargetMode="External" Id="rId8" /><Relationship Type="http://schemas.openxmlformats.org/officeDocument/2006/relationships/hyperlink" Target="https://shmyo.ikcu.edu.tr/S/18683/2021-2022-yili-egitim-ogretim-rehberi" TargetMode="External" Id="rId7" /><Relationship Type="http://schemas.openxmlformats.org/officeDocument/2006/relationships/hyperlink" Target="https://shmyo.ikcu.edu.tr/S/10782/mevzuat" TargetMode="External" Id="rId10" /><Relationship Type="http://schemas.openxmlformats.org/officeDocument/2006/relationships/hyperlink" Target="https://ikcu.edu.tr/bilgipaketi/" TargetMode="External" Id="rId9" /><Relationship Type="http://schemas.openxmlformats.org/officeDocument/2006/relationships/footer" Target="/word/footer3.xml" Id="R4ee467fe5f99406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2022 - 2023 Eğitim Öğretim Dönemi Yaşlı Bakımı Programı Değerlendirme Sonuç Raporu.dotx</Template>
  <TotalTime>0</TotalTime>
  <Pages>4</Pages>
  <Words>811</Words>
  <Characters>4624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Dell-7460</dc:creator>
  <cp:lastModifiedBy>Dell-7460</cp:lastModifiedBy>
  <cp:revision>2</cp:revision>
  <dcterms:created xsi:type="dcterms:W3CDTF">2023-10-05T12:35:00Z</dcterms:created>
  <dcterms:modified xsi:type="dcterms:W3CDTF">2023-10-05T12:35:00Z</dcterms:modified>
</cp:coreProperties>
</file>